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70A" w14:textId="56DC9A04" w:rsidR="00AB3818" w:rsidRPr="003E6E6E" w:rsidRDefault="00386B55" w:rsidP="00B5528A">
      <w:pPr>
        <w:pStyle w:val="FG-TOPHEADING"/>
      </w:pPr>
      <w:r>
        <w:t>Board Meeting Agenda – A Template</w:t>
      </w:r>
    </w:p>
    <w:p w14:paraId="2A0934B6" w14:textId="3749D855" w:rsidR="008B0F4F" w:rsidRPr="00386B55" w:rsidRDefault="00386B55" w:rsidP="00DF1C43">
      <w:pPr>
        <w:spacing w:before="120" w:after="240"/>
        <w:rPr>
          <w:rFonts w:cs="Arial"/>
          <w:i/>
        </w:rPr>
      </w:pPr>
      <w:r>
        <w:rPr>
          <w:rFonts w:cs="Arial"/>
          <w:b/>
          <w:bCs/>
          <w:i/>
        </w:rPr>
        <w:t>Disclaimer</w:t>
      </w:r>
      <w:r w:rsidR="008B0F4F" w:rsidRPr="008B0F4F">
        <w:rPr>
          <w:rFonts w:cs="Arial"/>
          <w:b/>
          <w:bCs/>
          <w:i/>
        </w:rPr>
        <w:t>:</w:t>
      </w:r>
      <w:r w:rsidR="008B0F4F">
        <w:rPr>
          <w:rFonts w:cs="Arial"/>
          <w:i/>
        </w:rPr>
        <w:t xml:space="preserve"> </w:t>
      </w:r>
      <w:r w:rsidR="00F9062E" w:rsidRPr="003E6E6E">
        <w:rPr>
          <w:rFonts w:cs="Arial"/>
          <w:i/>
        </w:rPr>
        <w:t xml:space="preserve">This </w:t>
      </w:r>
      <w:r w:rsidR="007427A4" w:rsidRPr="003E6E6E">
        <w:rPr>
          <w:rFonts w:cs="Arial"/>
          <w:i/>
        </w:rPr>
        <w:t>document</w:t>
      </w:r>
      <w:r w:rsidR="00F9062E" w:rsidRPr="003E6E6E">
        <w:rPr>
          <w:rFonts w:cs="Arial"/>
          <w:i/>
        </w:rPr>
        <w:t xml:space="preserve"> is not intended as legal advice. Your organizational goals, purpose</w:t>
      </w:r>
      <w:r w:rsidR="007427A4" w:rsidRPr="003E6E6E">
        <w:rPr>
          <w:rFonts w:cs="Arial"/>
          <w:i/>
        </w:rPr>
        <w:t>, bylaws,</w:t>
      </w:r>
      <w:r w:rsidR="00F9062E" w:rsidRPr="003E6E6E">
        <w:rPr>
          <w:rFonts w:cs="Arial"/>
          <w:i/>
        </w:rPr>
        <w:t xml:space="preserve"> and values should drive the creation of this document.</w:t>
      </w:r>
    </w:p>
    <w:p w14:paraId="06081F2A" w14:textId="76BF6B6D" w:rsidR="008B0F4F" w:rsidRPr="00DF1C43" w:rsidRDefault="008B0F4F" w:rsidP="00DF1C43">
      <w:pPr>
        <w:spacing w:before="120" w:after="240"/>
        <w:rPr>
          <w:rFonts w:cs="Arial"/>
          <w:i/>
        </w:rPr>
      </w:pPr>
      <w:r w:rsidRPr="00107D72">
        <w:rPr>
          <w:rFonts w:cs="Arial"/>
          <w:iCs/>
        </w:rPr>
        <w:t>The goal of a board meeting is to move the organization</w:t>
      </w:r>
      <w:r>
        <w:rPr>
          <w:rFonts w:cs="Arial"/>
          <w:iCs/>
        </w:rPr>
        <w:t>’s mission</w:t>
      </w:r>
      <w:r w:rsidRPr="00107D72">
        <w:rPr>
          <w:rFonts w:cs="Arial"/>
          <w:iCs/>
        </w:rPr>
        <w:t xml:space="preserve"> forward while building a successful team. Every agenda should vary </w:t>
      </w:r>
      <w:r w:rsidR="00783149">
        <w:rPr>
          <w:rFonts w:cs="Arial"/>
          <w:iCs/>
        </w:rPr>
        <w:t>based on</w:t>
      </w:r>
      <w:r w:rsidRPr="00107D72">
        <w:rPr>
          <w:rFonts w:cs="Arial"/>
          <w:iCs/>
        </w:rPr>
        <w:t xml:space="preserve"> the scope of work for the board and the dynamics of the current organization. The length of a board meeting </w:t>
      </w:r>
      <w:r w:rsidR="00386B55">
        <w:rPr>
          <w:rFonts w:cs="Arial"/>
          <w:iCs/>
        </w:rPr>
        <w:t>is determined by</w:t>
      </w:r>
      <w:r w:rsidRPr="00107D72">
        <w:rPr>
          <w:rFonts w:cs="Arial"/>
          <w:iCs/>
        </w:rPr>
        <w:t xml:space="preserve"> many variables</w:t>
      </w:r>
      <w:r w:rsidR="00783149">
        <w:rPr>
          <w:rFonts w:cs="Arial"/>
          <w:iCs/>
        </w:rPr>
        <w:t>,</w:t>
      </w:r>
      <w:r w:rsidRPr="00107D72">
        <w:rPr>
          <w:rFonts w:cs="Arial"/>
          <w:iCs/>
        </w:rPr>
        <w:t xml:space="preserve"> including how often the board meets in a calendar year, the size of the board, the complexity of the issues</w:t>
      </w:r>
      <w:r>
        <w:rPr>
          <w:rFonts w:cs="Arial"/>
          <w:iCs/>
        </w:rPr>
        <w:t>,</w:t>
      </w:r>
      <w:r w:rsidRPr="00107D72">
        <w:rPr>
          <w:rFonts w:cs="Arial"/>
          <w:iCs/>
        </w:rPr>
        <w:t xml:space="preserve"> etc. This agenda is meant </w:t>
      </w:r>
      <w:r w:rsidR="00783149">
        <w:rPr>
          <w:rFonts w:cs="Arial"/>
          <w:iCs/>
        </w:rPr>
        <w:t>as a</w:t>
      </w:r>
      <w:r w:rsidRPr="00107D72">
        <w:rPr>
          <w:rFonts w:cs="Arial"/>
          <w:iCs/>
        </w:rPr>
        <w:t xml:space="preserve"> guide </w:t>
      </w:r>
      <w:r w:rsidR="00783149">
        <w:rPr>
          <w:rFonts w:cs="Arial"/>
          <w:iCs/>
        </w:rPr>
        <w:t>for typical</w:t>
      </w:r>
      <w:r w:rsidRPr="00107D72">
        <w:rPr>
          <w:rFonts w:cs="Arial"/>
          <w:iCs/>
        </w:rPr>
        <w:t xml:space="preserve"> components to consider when drafting an agenda.</w:t>
      </w:r>
    </w:p>
    <w:p w14:paraId="00A030CE" w14:textId="5F70AA0E" w:rsidR="008B0F4F" w:rsidRPr="000F5C0F" w:rsidRDefault="008B0F4F" w:rsidP="008B0F4F">
      <w:pPr>
        <w:rPr>
          <w:rFonts w:cs="Arial"/>
          <w:i/>
        </w:rPr>
      </w:pPr>
      <w:r>
        <w:rPr>
          <w:rFonts w:cs="Arial"/>
          <w:i/>
        </w:rPr>
        <w:t>___________________________________________________________________________</w:t>
      </w:r>
    </w:p>
    <w:p w14:paraId="3AED663E" w14:textId="2E04C6CC" w:rsidR="00783149" w:rsidRDefault="008B0F4F" w:rsidP="00783149">
      <w:pPr>
        <w:spacing w:before="120" w:after="120"/>
        <w:jc w:val="center"/>
        <w:rPr>
          <w:rFonts w:cs="Arial"/>
          <w:i/>
          <w:sz w:val="24"/>
          <w:szCs w:val="24"/>
        </w:rPr>
      </w:pPr>
      <w:r w:rsidRPr="00645BAE">
        <w:rPr>
          <w:rFonts w:cs="Arial"/>
          <w:b/>
          <w:sz w:val="24"/>
          <w:szCs w:val="24"/>
        </w:rPr>
        <w:t xml:space="preserve">Board Meeting Agenda for </w:t>
      </w:r>
      <w:r w:rsidR="00AB2D06" w:rsidRPr="00DF1C43">
        <w:rPr>
          <w:rFonts w:cs="Arial"/>
          <w:b/>
          <w:i/>
          <w:color w:val="EE0000"/>
          <w:szCs w:val="22"/>
        </w:rPr>
        <w:t>Insert organization name</w:t>
      </w:r>
    </w:p>
    <w:p w14:paraId="0A5C9B4A" w14:textId="56E95D73" w:rsidR="00783149" w:rsidRPr="00DF1C43" w:rsidRDefault="00783149" w:rsidP="00783149">
      <w:pPr>
        <w:spacing w:before="120" w:after="120"/>
        <w:jc w:val="center"/>
        <w:rPr>
          <w:rFonts w:cs="Arial"/>
          <w:b/>
          <w:i/>
          <w:color w:val="EE0000"/>
          <w:szCs w:val="22"/>
        </w:rPr>
      </w:pPr>
      <w:r w:rsidRPr="00DF1C43">
        <w:rPr>
          <w:rFonts w:cs="Arial"/>
          <w:b/>
          <w:i/>
          <w:color w:val="EE0000"/>
          <w:szCs w:val="22"/>
        </w:rPr>
        <w:t>Log in information or physical address for the meeting</w:t>
      </w:r>
    </w:p>
    <w:p w14:paraId="5A6B16E9" w14:textId="7D2F9F51" w:rsidR="00783149" w:rsidRPr="00DF1C43" w:rsidRDefault="00783149" w:rsidP="00783149">
      <w:pPr>
        <w:spacing w:before="120" w:after="120"/>
        <w:jc w:val="center"/>
        <w:rPr>
          <w:rFonts w:cs="Arial"/>
          <w:b/>
          <w:i/>
          <w:color w:val="EE0000"/>
          <w:szCs w:val="22"/>
        </w:rPr>
      </w:pPr>
      <w:r w:rsidRPr="00DF1C43">
        <w:rPr>
          <w:rFonts w:cs="Arial"/>
          <w:b/>
          <w:i/>
          <w:color w:val="EE0000"/>
          <w:szCs w:val="22"/>
        </w:rPr>
        <w:t>Time of day</w:t>
      </w:r>
    </w:p>
    <w:p w14:paraId="715871A0" w14:textId="40781930" w:rsidR="00783149" w:rsidRPr="00645BAE" w:rsidRDefault="00783149" w:rsidP="00783149">
      <w:pPr>
        <w:spacing w:before="120" w:after="120"/>
        <w:rPr>
          <w:rFonts w:cs="Arial"/>
          <w:b/>
          <w:szCs w:val="22"/>
        </w:rPr>
      </w:pPr>
      <w:r w:rsidRPr="00645BAE">
        <w:rPr>
          <w:rFonts w:cs="Calibri"/>
          <w:b/>
          <w:szCs w:val="22"/>
        </w:rPr>
        <w:t>Meeting Goals/Outcomes</w:t>
      </w:r>
      <w:r w:rsidRPr="00645BAE">
        <w:rPr>
          <w:rFonts w:cs="Arial"/>
          <w:b/>
          <w:szCs w:val="22"/>
        </w:rPr>
        <w:t xml:space="preserve"> </w:t>
      </w:r>
      <w:bookmarkStart w:id="0" w:name="_Hlk171285656"/>
      <w:r w:rsidRPr="00DF1C43">
        <w:rPr>
          <w:rFonts w:cs="Arial"/>
          <w:b/>
          <w:i/>
          <w:color w:val="EE0000"/>
          <w:sz w:val="20"/>
        </w:rPr>
        <w:t>(This is where you note the definition of success for the meeting.)</w:t>
      </w:r>
      <w:bookmarkEnd w:id="0"/>
    </w:p>
    <w:p w14:paraId="690BEB87" w14:textId="77777777" w:rsidR="00783149" w:rsidRPr="00645BAE" w:rsidRDefault="00783149" w:rsidP="00783149">
      <w:pPr>
        <w:numPr>
          <w:ilvl w:val="0"/>
          <w:numId w:val="44"/>
        </w:numPr>
        <w:spacing w:before="120" w:after="120"/>
        <w:rPr>
          <w:rFonts w:cs="Arial"/>
          <w:i/>
          <w:szCs w:val="22"/>
        </w:rPr>
      </w:pPr>
      <w:r w:rsidRPr="00645BAE">
        <w:rPr>
          <w:rFonts w:cs="Arial"/>
          <w:i/>
          <w:szCs w:val="22"/>
        </w:rPr>
        <w:t xml:space="preserve">Example: Connect as a team – welcome new members </w:t>
      </w:r>
    </w:p>
    <w:p w14:paraId="0957832C" w14:textId="77777777" w:rsidR="00783149" w:rsidRPr="00645BAE" w:rsidRDefault="00783149" w:rsidP="00783149">
      <w:pPr>
        <w:numPr>
          <w:ilvl w:val="0"/>
          <w:numId w:val="44"/>
        </w:numPr>
        <w:spacing w:before="120" w:after="120"/>
        <w:rPr>
          <w:rFonts w:cs="Arial"/>
          <w:i/>
          <w:szCs w:val="22"/>
        </w:rPr>
      </w:pPr>
      <w:r w:rsidRPr="00645BAE">
        <w:rPr>
          <w:rFonts w:cs="Arial"/>
          <w:i/>
          <w:szCs w:val="22"/>
        </w:rPr>
        <w:t>Example: Improve the knowledge of board members on XXXX</w:t>
      </w:r>
    </w:p>
    <w:p w14:paraId="270C2C42" w14:textId="77777777" w:rsidR="00783149" w:rsidRDefault="00783149" w:rsidP="00783149">
      <w:pPr>
        <w:spacing w:before="120" w:after="120"/>
        <w:rPr>
          <w:rFonts w:cs="Calibri"/>
          <w:b/>
          <w:szCs w:val="22"/>
        </w:rPr>
      </w:pPr>
    </w:p>
    <w:p w14:paraId="1FE0CA2D" w14:textId="77777777" w:rsidR="00783149" w:rsidRDefault="00783149" w:rsidP="00783149">
      <w:pPr>
        <w:spacing w:before="120" w:after="120"/>
        <w:rPr>
          <w:rFonts w:cs="Calibri"/>
          <w:b/>
          <w:szCs w:val="22"/>
        </w:rPr>
        <w:sectPr w:rsidR="00783149" w:rsidSect="00783149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2160" w:right="1440" w:bottom="1440" w:left="1440" w:header="720" w:footer="720" w:gutter="0"/>
          <w:cols w:space="720" w:equalWidth="0">
            <w:col w:w="9000"/>
          </w:cols>
          <w:titlePg/>
          <w:docGrid w:linePitch="360"/>
        </w:sectPr>
      </w:pPr>
    </w:p>
    <w:p w14:paraId="7D4FDC63" w14:textId="77777777" w:rsidR="00783149" w:rsidRPr="00AB2D06" w:rsidRDefault="00783149" w:rsidP="00783149">
      <w:pPr>
        <w:spacing w:before="120" w:after="120"/>
        <w:rPr>
          <w:rFonts w:cs="Arial"/>
          <w:b/>
          <w:i/>
          <w:color w:val="0033CC"/>
          <w:sz w:val="20"/>
        </w:rPr>
      </w:pPr>
      <w:r w:rsidRPr="00645BAE">
        <w:rPr>
          <w:rFonts w:cs="Calibri"/>
          <w:b/>
          <w:szCs w:val="22"/>
        </w:rPr>
        <w:t xml:space="preserve">Action Items </w:t>
      </w:r>
      <w:r w:rsidRPr="00DF1C43">
        <w:rPr>
          <w:rFonts w:cs="Arial"/>
          <w:b/>
          <w:i/>
          <w:color w:val="EE0000"/>
          <w:sz w:val="20"/>
        </w:rPr>
        <w:t>(This is where you note the expected action items for a vote.)</w:t>
      </w:r>
    </w:p>
    <w:p w14:paraId="7BC6C503" w14:textId="77777777" w:rsidR="00783149" w:rsidRPr="00645BAE" w:rsidRDefault="00783149" w:rsidP="00783149">
      <w:pPr>
        <w:numPr>
          <w:ilvl w:val="0"/>
          <w:numId w:val="43"/>
        </w:numPr>
        <w:spacing w:before="120" w:after="120"/>
        <w:rPr>
          <w:rFonts w:cs="Arial"/>
          <w:i/>
          <w:szCs w:val="22"/>
        </w:rPr>
      </w:pPr>
      <w:r w:rsidRPr="00645BAE">
        <w:rPr>
          <w:rFonts w:cs="Arial"/>
          <w:i/>
          <w:szCs w:val="22"/>
        </w:rPr>
        <w:t>Example: Approve budget</w:t>
      </w:r>
    </w:p>
    <w:p w14:paraId="1380F875" w14:textId="77777777" w:rsidR="00783149" w:rsidRPr="00645BAE" w:rsidRDefault="00783149" w:rsidP="00783149">
      <w:pPr>
        <w:numPr>
          <w:ilvl w:val="0"/>
          <w:numId w:val="43"/>
        </w:numPr>
        <w:spacing w:before="120" w:after="120"/>
        <w:rPr>
          <w:rFonts w:cs="Arial"/>
          <w:i/>
          <w:szCs w:val="22"/>
        </w:rPr>
      </w:pPr>
      <w:r w:rsidRPr="00645BAE">
        <w:rPr>
          <w:rFonts w:cs="Arial"/>
          <w:i/>
          <w:szCs w:val="22"/>
        </w:rPr>
        <w:t>Example: Approve finance policy</w:t>
      </w:r>
    </w:p>
    <w:p w14:paraId="55C8576D" w14:textId="1799D4F7" w:rsidR="00783149" w:rsidRPr="00684212" w:rsidRDefault="00783149" w:rsidP="00783149">
      <w:pPr>
        <w:spacing w:before="120" w:after="120"/>
        <w:rPr>
          <w:rFonts w:cs="Arial"/>
          <w:b/>
          <w:i/>
          <w:color w:val="0033CC"/>
          <w:sz w:val="20"/>
        </w:rPr>
      </w:pPr>
      <w:r w:rsidRPr="00645BAE">
        <w:rPr>
          <w:rFonts w:cs="Calibri"/>
          <w:b/>
          <w:szCs w:val="22"/>
        </w:rPr>
        <w:t>Key discussion items:</w:t>
      </w:r>
      <w:r w:rsidR="00684212">
        <w:rPr>
          <w:rFonts w:cs="Calibri"/>
          <w:b/>
          <w:szCs w:val="22"/>
        </w:rPr>
        <w:t xml:space="preserve"> </w:t>
      </w:r>
      <w:r w:rsidR="00684212" w:rsidRPr="00DF1C43">
        <w:rPr>
          <w:rFonts w:cs="Arial"/>
          <w:b/>
          <w:i/>
          <w:color w:val="EE0000"/>
          <w:sz w:val="20"/>
        </w:rPr>
        <w:t>(This is where you note the expected discussion items not set for a vote that move mission forward.)</w:t>
      </w:r>
    </w:p>
    <w:p w14:paraId="01CECFE9" w14:textId="77777777" w:rsidR="00783149" w:rsidRPr="00645BAE" w:rsidRDefault="00783149" w:rsidP="00783149">
      <w:pPr>
        <w:numPr>
          <w:ilvl w:val="0"/>
          <w:numId w:val="42"/>
        </w:numPr>
        <w:spacing w:before="120" w:after="120"/>
        <w:rPr>
          <w:rFonts w:cs="Arial"/>
          <w:i/>
          <w:szCs w:val="22"/>
        </w:rPr>
      </w:pPr>
      <w:r w:rsidRPr="00645BAE">
        <w:rPr>
          <w:rFonts w:cs="Arial"/>
          <w:i/>
          <w:szCs w:val="22"/>
        </w:rPr>
        <w:t>XXXX</w:t>
      </w:r>
    </w:p>
    <w:p w14:paraId="1C7CF833" w14:textId="4B087E44" w:rsidR="008B0F4F" w:rsidRPr="00783149" w:rsidRDefault="00783149" w:rsidP="00783149">
      <w:pPr>
        <w:numPr>
          <w:ilvl w:val="0"/>
          <w:numId w:val="42"/>
        </w:numPr>
        <w:spacing w:before="120" w:after="120"/>
        <w:rPr>
          <w:rFonts w:cs="Arial"/>
          <w:i/>
          <w:szCs w:val="22"/>
        </w:rPr>
      </w:pPr>
      <w:r w:rsidRPr="00645BAE">
        <w:rPr>
          <w:rFonts w:cs="Arial"/>
          <w:i/>
          <w:szCs w:val="22"/>
        </w:rPr>
        <w:t>XXXX</w:t>
      </w:r>
    </w:p>
    <w:p w14:paraId="0DB8E12A" w14:textId="77777777" w:rsidR="00783149" w:rsidRDefault="00783149" w:rsidP="00386B55">
      <w:pPr>
        <w:jc w:val="center"/>
        <w:rPr>
          <w:rFonts w:cs="Arial"/>
          <w:bCs/>
          <w:szCs w:val="22"/>
        </w:rPr>
        <w:sectPr w:rsidR="00783149" w:rsidSect="00783149">
          <w:type w:val="continuous"/>
          <w:pgSz w:w="12240" w:h="15840" w:code="1"/>
          <w:pgMar w:top="2160" w:right="1440" w:bottom="1440" w:left="1440" w:header="720" w:footer="720" w:gutter="0"/>
          <w:cols w:num="2" w:space="720"/>
          <w:titlePg/>
          <w:docGrid w:linePitch="360"/>
        </w:sectPr>
      </w:pPr>
    </w:p>
    <w:tbl>
      <w:tblPr>
        <w:tblpPr w:leftFromText="180" w:rightFromText="180" w:vertAnchor="text" w:horzAnchor="margin" w:tblpXSpec="center" w:tblpY="9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060"/>
        <w:gridCol w:w="1440"/>
        <w:gridCol w:w="1157"/>
        <w:gridCol w:w="1363"/>
        <w:gridCol w:w="2080"/>
      </w:tblGrid>
      <w:tr w:rsidR="00386B55" w:rsidRPr="000F5C0F" w14:paraId="489B4CE4" w14:textId="77777777" w:rsidTr="0049230F">
        <w:tc>
          <w:tcPr>
            <w:tcW w:w="535" w:type="dxa"/>
            <w:vAlign w:val="center"/>
          </w:tcPr>
          <w:p w14:paraId="7AD6762B" w14:textId="77777777" w:rsidR="00386B55" w:rsidRPr="00386B55" w:rsidRDefault="00386B55" w:rsidP="00386B55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060" w:type="dxa"/>
            <w:vAlign w:val="center"/>
          </w:tcPr>
          <w:p w14:paraId="108045F0" w14:textId="77777777" w:rsidR="00386B55" w:rsidRPr="00386B55" w:rsidRDefault="00386B55" w:rsidP="00386B55">
            <w:pPr>
              <w:jc w:val="center"/>
              <w:rPr>
                <w:rFonts w:cs="Arial"/>
                <w:b/>
                <w:sz w:val="20"/>
              </w:rPr>
            </w:pPr>
            <w:r w:rsidRPr="00386B55">
              <w:rPr>
                <w:rFonts w:cs="Arial"/>
                <w:b/>
                <w:sz w:val="20"/>
              </w:rPr>
              <w:t>Topic</w:t>
            </w:r>
          </w:p>
        </w:tc>
        <w:tc>
          <w:tcPr>
            <w:tcW w:w="1440" w:type="dxa"/>
            <w:vAlign w:val="center"/>
          </w:tcPr>
          <w:p w14:paraId="2407B479" w14:textId="1C380F05" w:rsidR="00386B55" w:rsidRPr="00386B55" w:rsidRDefault="00386B55" w:rsidP="00386B55">
            <w:pPr>
              <w:jc w:val="center"/>
              <w:rPr>
                <w:rFonts w:cs="Arial"/>
                <w:b/>
                <w:sz w:val="20"/>
              </w:rPr>
            </w:pPr>
            <w:r w:rsidRPr="00386B55">
              <w:rPr>
                <w:rFonts w:cs="Arial"/>
                <w:b/>
                <w:sz w:val="20"/>
              </w:rPr>
              <w:t>Discussion leader</w:t>
            </w:r>
          </w:p>
        </w:tc>
        <w:tc>
          <w:tcPr>
            <w:tcW w:w="1157" w:type="dxa"/>
            <w:vAlign w:val="center"/>
          </w:tcPr>
          <w:p w14:paraId="56A346D8" w14:textId="77777777" w:rsidR="00386B55" w:rsidRPr="00386B55" w:rsidRDefault="00386B55" w:rsidP="00386B55">
            <w:pPr>
              <w:jc w:val="center"/>
              <w:rPr>
                <w:rFonts w:cs="Arial"/>
                <w:b/>
                <w:sz w:val="20"/>
              </w:rPr>
            </w:pPr>
            <w:r w:rsidRPr="00386B55">
              <w:rPr>
                <w:rFonts w:cs="Arial"/>
                <w:b/>
                <w:sz w:val="20"/>
              </w:rPr>
              <w:t>Approx. time</w:t>
            </w:r>
          </w:p>
        </w:tc>
        <w:tc>
          <w:tcPr>
            <w:tcW w:w="1363" w:type="dxa"/>
            <w:vAlign w:val="center"/>
          </w:tcPr>
          <w:p w14:paraId="50E1B1D9" w14:textId="77777777" w:rsidR="00386B55" w:rsidRPr="00386B55" w:rsidRDefault="00386B55" w:rsidP="00386B55">
            <w:pPr>
              <w:jc w:val="center"/>
              <w:rPr>
                <w:rFonts w:cs="Arial"/>
                <w:b/>
                <w:sz w:val="20"/>
              </w:rPr>
            </w:pPr>
            <w:r w:rsidRPr="00386B55">
              <w:rPr>
                <w:rFonts w:cs="Arial"/>
                <w:b/>
                <w:sz w:val="20"/>
              </w:rPr>
              <w:t>Connection to strategic,</w:t>
            </w:r>
          </w:p>
          <w:p w14:paraId="7D70A274" w14:textId="7BD39C68" w:rsidR="00386B55" w:rsidRPr="00386B55" w:rsidRDefault="00386B55" w:rsidP="00386B55">
            <w:pPr>
              <w:jc w:val="center"/>
              <w:rPr>
                <w:rFonts w:cs="Arial"/>
                <w:b/>
                <w:sz w:val="20"/>
              </w:rPr>
            </w:pPr>
            <w:r w:rsidRPr="00386B55">
              <w:rPr>
                <w:rFonts w:cs="Arial"/>
                <w:b/>
                <w:sz w:val="20"/>
              </w:rPr>
              <w:t xml:space="preserve">annual, or </w:t>
            </w:r>
            <w:r>
              <w:rPr>
                <w:rFonts w:cs="Arial"/>
                <w:b/>
                <w:sz w:val="20"/>
              </w:rPr>
              <w:t>an</w:t>
            </w:r>
            <w:r w:rsidRPr="00386B55">
              <w:rPr>
                <w:rFonts w:cs="Arial"/>
                <w:b/>
                <w:sz w:val="20"/>
              </w:rPr>
              <w:t>other plan</w:t>
            </w:r>
          </w:p>
        </w:tc>
        <w:tc>
          <w:tcPr>
            <w:tcW w:w="2080" w:type="dxa"/>
            <w:vAlign w:val="center"/>
          </w:tcPr>
          <w:p w14:paraId="65152710" w14:textId="77777777" w:rsidR="00386B55" w:rsidRPr="00386B55" w:rsidRDefault="00386B55" w:rsidP="00386B55">
            <w:pPr>
              <w:jc w:val="center"/>
              <w:rPr>
                <w:rFonts w:cs="Arial"/>
                <w:b/>
                <w:sz w:val="20"/>
              </w:rPr>
            </w:pPr>
            <w:r w:rsidRPr="00386B55">
              <w:rPr>
                <w:rFonts w:cs="Arial"/>
                <w:b/>
                <w:sz w:val="20"/>
              </w:rPr>
              <w:t>Expected outcome</w:t>
            </w:r>
          </w:p>
          <w:p w14:paraId="77887271" w14:textId="15F310E9" w:rsidR="00386B55" w:rsidRPr="00386B55" w:rsidRDefault="00386B55" w:rsidP="00386B55">
            <w:pPr>
              <w:jc w:val="center"/>
              <w:rPr>
                <w:rFonts w:cs="Arial"/>
                <w:bCs/>
                <w:i/>
                <w:iCs/>
                <w:sz w:val="20"/>
              </w:rPr>
            </w:pPr>
            <w:r w:rsidRPr="00386B55">
              <w:rPr>
                <w:rFonts w:cs="Arial"/>
                <w:bCs/>
                <w:i/>
                <w:iCs/>
                <w:sz w:val="20"/>
              </w:rPr>
              <w:t>(decision, discussion, education)</w:t>
            </w:r>
          </w:p>
        </w:tc>
      </w:tr>
      <w:tr w:rsidR="00386B55" w:rsidRPr="000F5C0F" w14:paraId="5D4019AD" w14:textId="77777777" w:rsidTr="0049230F">
        <w:tc>
          <w:tcPr>
            <w:tcW w:w="535" w:type="dxa"/>
            <w:vAlign w:val="center"/>
          </w:tcPr>
          <w:p w14:paraId="08E199A1" w14:textId="77777777" w:rsidR="00386B55" w:rsidRPr="00DF1C43" w:rsidRDefault="00386B55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I</w:t>
            </w:r>
          </w:p>
        </w:tc>
        <w:tc>
          <w:tcPr>
            <w:tcW w:w="4060" w:type="dxa"/>
          </w:tcPr>
          <w:p w14:paraId="51CF5DF3" w14:textId="75B1597D" w:rsidR="00386B55" w:rsidRPr="00386B55" w:rsidRDefault="00386B55" w:rsidP="00386B55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Welcome/Call to Order</w:t>
            </w:r>
          </w:p>
          <w:p w14:paraId="1B54106A" w14:textId="0074EDE0" w:rsidR="00386B55" w:rsidRPr="00386B55" w:rsidRDefault="00386B55" w:rsidP="00386B55">
            <w:pPr>
              <w:spacing w:before="120" w:after="120"/>
              <w:rPr>
                <w:rFonts w:cs="Arial"/>
                <w:i/>
                <w:iCs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Land Acknowledgement</w:t>
            </w:r>
            <w:r w:rsidRPr="00386B55">
              <w:rPr>
                <w:rFonts w:cs="Arial"/>
                <w:sz w:val="20"/>
              </w:rPr>
              <w:t xml:space="preserve"> 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(</w:t>
            </w:r>
            <w:r w:rsidR="00DF1C43">
              <w:rPr>
                <w:rFonts w:cs="Arial"/>
                <w:b/>
                <w:i/>
                <w:color w:val="EE0000"/>
                <w:sz w:val="20"/>
              </w:rPr>
              <w:t>P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er organizational commitment and culture)</w:t>
            </w:r>
          </w:p>
          <w:p w14:paraId="030683E2" w14:textId="77777777" w:rsidR="00386B55" w:rsidRPr="00386B55" w:rsidRDefault="00386B55" w:rsidP="00386B55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Around the Room Introductions</w:t>
            </w:r>
          </w:p>
        </w:tc>
        <w:tc>
          <w:tcPr>
            <w:tcW w:w="1440" w:type="dxa"/>
          </w:tcPr>
          <w:p w14:paraId="2BFE329F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Insert name</w:t>
            </w:r>
          </w:p>
        </w:tc>
        <w:tc>
          <w:tcPr>
            <w:tcW w:w="1157" w:type="dxa"/>
            <w:vMerge w:val="restart"/>
          </w:tcPr>
          <w:p w14:paraId="51E8B61C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15 min</w:t>
            </w:r>
          </w:p>
        </w:tc>
        <w:tc>
          <w:tcPr>
            <w:tcW w:w="1363" w:type="dxa"/>
          </w:tcPr>
          <w:p w14:paraId="679F316D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080" w:type="dxa"/>
          </w:tcPr>
          <w:p w14:paraId="4C364B5E" w14:textId="77777777" w:rsidR="00443B72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Motion</w:t>
            </w:r>
            <w:r w:rsidR="00443B72">
              <w:rPr>
                <w:rFonts w:cs="Arial"/>
                <w:sz w:val="20"/>
              </w:rPr>
              <w:t>/Decision</w:t>
            </w:r>
          </w:p>
          <w:p w14:paraId="401769BC" w14:textId="5FE9ED0B" w:rsidR="00386B55" w:rsidRPr="00386B55" w:rsidRDefault="00443B72" w:rsidP="00386B5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</w:t>
            </w:r>
          </w:p>
        </w:tc>
      </w:tr>
      <w:tr w:rsidR="00386B55" w:rsidRPr="000F5C0F" w14:paraId="1A51DB4A" w14:textId="77777777" w:rsidTr="0049230F">
        <w:tc>
          <w:tcPr>
            <w:tcW w:w="535" w:type="dxa"/>
            <w:vAlign w:val="center"/>
          </w:tcPr>
          <w:p w14:paraId="7F25ED84" w14:textId="77777777" w:rsidR="00386B55" w:rsidRPr="00DF1C43" w:rsidRDefault="00386B55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II</w:t>
            </w:r>
          </w:p>
        </w:tc>
        <w:tc>
          <w:tcPr>
            <w:tcW w:w="4060" w:type="dxa"/>
          </w:tcPr>
          <w:p w14:paraId="6D15E1D4" w14:textId="48F44424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 xml:space="preserve">Approval of </w:t>
            </w:r>
            <w:r>
              <w:rPr>
                <w:rFonts w:cs="Arial"/>
                <w:b/>
                <w:bCs/>
                <w:sz w:val="20"/>
              </w:rPr>
              <w:t>C</w:t>
            </w:r>
            <w:r w:rsidRPr="00386B55">
              <w:rPr>
                <w:rFonts w:cs="Arial"/>
                <w:b/>
                <w:bCs/>
                <w:sz w:val="20"/>
              </w:rPr>
              <w:t xml:space="preserve">onsent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386B55">
              <w:rPr>
                <w:rFonts w:cs="Arial"/>
                <w:b/>
                <w:bCs/>
                <w:sz w:val="20"/>
              </w:rPr>
              <w:t>genda</w:t>
            </w:r>
            <w:r w:rsidRPr="00386B55">
              <w:rPr>
                <w:rFonts w:cs="Arial"/>
                <w:sz w:val="20"/>
              </w:rPr>
              <w:t xml:space="preserve"> 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(</w:t>
            </w:r>
            <w:r w:rsidR="00DF1C43">
              <w:rPr>
                <w:rFonts w:cs="Arial"/>
                <w:b/>
                <w:i/>
                <w:color w:val="EE0000"/>
                <w:sz w:val="20"/>
              </w:rPr>
              <w:t>A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genda, minutes, committee reports, and other items that need approval without discussion)</w:t>
            </w:r>
          </w:p>
        </w:tc>
        <w:tc>
          <w:tcPr>
            <w:tcW w:w="1440" w:type="dxa"/>
          </w:tcPr>
          <w:p w14:paraId="7B856C09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57" w:type="dxa"/>
            <w:vMerge/>
          </w:tcPr>
          <w:p w14:paraId="488E965F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363" w:type="dxa"/>
          </w:tcPr>
          <w:p w14:paraId="212B9327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080" w:type="dxa"/>
          </w:tcPr>
          <w:p w14:paraId="1FB91470" w14:textId="076B7ED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Motion</w:t>
            </w:r>
            <w:r w:rsidR="00443B72">
              <w:rPr>
                <w:rFonts w:cs="Arial"/>
                <w:sz w:val="20"/>
              </w:rPr>
              <w:t>/Decision</w:t>
            </w:r>
          </w:p>
        </w:tc>
      </w:tr>
      <w:tr w:rsidR="00386B55" w:rsidRPr="000F5C0F" w14:paraId="301C6D17" w14:textId="77777777" w:rsidTr="0049230F">
        <w:tc>
          <w:tcPr>
            <w:tcW w:w="535" w:type="dxa"/>
            <w:vAlign w:val="center"/>
          </w:tcPr>
          <w:p w14:paraId="51566E1D" w14:textId="77777777" w:rsidR="00386B55" w:rsidRPr="00DF1C43" w:rsidRDefault="00386B55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lastRenderedPageBreak/>
              <w:t>III</w:t>
            </w:r>
          </w:p>
        </w:tc>
        <w:tc>
          <w:tcPr>
            <w:tcW w:w="4060" w:type="dxa"/>
          </w:tcPr>
          <w:p w14:paraId="7BCB2C44" w14:textId="781F91CE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 xml:space="preserve">Mission </w:t>
            </w:r>
            <w:r>
              <w:rPr>
                <w:rFonts w:cs="Arial"/>
                <w:b/>
                <w:bCs/>
                <w:sz w:val="20"/>
              </w:rPr>
              <w:t>M</w:t>
            </w:r>
            <w:r w:rsidRPr="00386B55">
              <w:rPr>
                <w:rFonts w:cs="Arial"/>
                <w:b/>
                <w:bCs/>
                <w:sz w:val="20"/>
              </w:rPr>
              <w:t>oment</w:t>
            </w:r>
            <w:r w:rsidRPr="00386B55">
              <w:rPr>
                <w:rFonts w:cs="Arial"/>
                <w:sz w:val="20"/>
              </w:rPr>
              <w:t xml:space="preserve"> 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(</w:t>
            </w:r>
            <w:r w:rsidR="00DF1C43">
              <w:rPr>
                <w:rFonts w:cs="Arial"/>
                <w:b/>
                <w:i/>
                <w:color w:val="EE0000"/>
                <w:sz w:val="20"/>
              </w:rPr>
              <w:t>A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 xml:space="preserve"> conversation or activity to connect the board to the mission)</w:t>
            </w:r>
          </w:p>
        </w:tc>
        <w:tc>
          <w:tcPr>
            <w:tcW w:w="1440" w:type="dxa"/>
          </w:tcPr>
          <w:p w14:paraId="3C6E35D3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57" w:type="dxa"/>
          </w:tcPr>
          <w:p w14:paraId="6B13A290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10 min</w:t>
            </w:r>
          </w:p>
        </w:tc>
        <w:tc>
          <w:tcPr>
            <w:tcW w:w="1363" w:type="dxa"/>
          </w:tcPr>
          <w:p w14:paraId="6B505004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080" w:type="dxa"/>
          </w:tcPr>
          <w:p w14:paraId="031AA444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Discussion</w:t>
            </w:r>
          </w:p>
        </w:tc>
      </w:tr>
      <w:tr w:rsidR="00386B55" w:rsidRPr="000F5C0F" w14:paraId="7B3ACF09" w14:textId="77777777" w:rsidTr="0049230F">
        <w:tc>
          <w:tcPr>
            <w:tcW w:w="535" w:type="dxa"/>
            <w:vAlign w:val="center"/>
          </w:tcPr>
          <w:p w14:paraId="4D91E186" w14:textId="08C1543C" w:rsidR="00386B55" w:rsidRPr="00DF1C43" w:rsidRDefault="0049230F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I</w:t>
            </w:r>
            <w:r w:rsidR="00386B55" w:rsidRPr="00DF1C43">
              <w:rPr>
                <w:rFonts w:cs="Arial"/>
                <w:b/>
                <w:szCs w:val="22"/>
              </w:rPr>
              <w:t>V</w:t>
            </w:r>
          </w:p>
        </w:tc>
        <w:tc>
          <w:tcPr>
            <w:tcW w:w="4060" w:type="dxa"/>
          </w:tcPr>
          <w:p w14:paraId="7085BE2C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Questions on Reports</w:t>
            </w:r>
            <w:r w:rsidRPr="00386B55">
              <w:rPr>
                <w:rFonts w:cs="Arial"/>
                <w:sz w:val="20"/>
              </w:rPr>
              <w:t xml:space="preserve"> 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(This is not an opportunity for reading the written reports, but only to answer questions about the reports from the board.)</w:t>
            </w:r>
          </w:p>
        </w:tc>
        <w:tc>
          <w:tcPr>
            <w:tcW w:w="1440" w:type="dxa"/>
          </w:tcPr>
          <w:p w14:paraId="55DD9EC9" w14:textId="7BD86344" w:rsidR="00386B55" w:rsidRPr="00386B55" w:rsidRDefault="00386B55" w:rsidP="00386B55">
            <w:pPr>
              <w:spacing w:before="120" w:after="120"/>
              <w:rPr>
                <w:rFonts w:cs="Calibri"/>
                <w:iCs/>
                <w:sz w:val="20"/>
              </w:rPr>
            </w:pPr>
            <w:r w:rsidRPr="00386B55">
              <w:rPr>
                <w:rFonts w:cs="Calibri"/>
                <w:iCs/>
                <w:sz w:val="20"/>
              </w:rPr>
              <w:t xml:space="preserve">Committee chairs and/or </w:t>
            </w:r>
            <w:r w:rsidR="00DF1C43">
              <w:rPr>
                <w:rFonts w:cs="Calibri"/>
                <w:iCs/>
                <w:sz w:val="20"/>
              </w:rPr>
              <w:t>CEO</w:t>
            </w:r>
            <w:r w:rsidRPr="00386B55">
              <w:rPr>
                <w:rFonts w:cs="Calibri"/>
                <w:iCs/>
                <w:sz w:val="20"/>
              </w:rPr>
              <w:t xml:space="preserve"> who are available for questions</w:t>
            </w:r>
          </w:p>
        </w:tc>
        <w:tc>
          <w:tcPr>
            <w:tcW w:w="1157" w:type="dxa"/>
          </w:tcPr>
          <w:p w14:paraId="32216827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10 min</w:t>
            </w:r>
          </w:p>
        </w:tc>
        <w:tc>
          <w:tcPr>
            <w:tcW w:w="1363" w:type="dxa"/>
          </w:tcPr>
          <w:p w14:paraId="46A55F8F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080" w:type="dxa"/>
          </w:tcPr>
          <w:p w14:paraId="514FBE0D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Discussion</w:t>
            </w:r>
          </w:p>
        </w:tc>
      </w:tr>
      <w:tr w:rsidR="00386B55" w:rsidRPr="000F5C0F" w14:paraId="04C1C7A5" w14:textId="77777777" w:rsidTr="0049230F">
        <w:tc>
          <w:tcPr>
            <w:tcW w:w="535" w:type="dxa"/>
            <w:vAlign w:val="center"/>
          </w:tcPr>
          <w:p w14:paraId="1A259611" w14:textId="7BC933D8" w:rsidR="00386B55" w:rsidRPr="00DF1C43" w:rsidRDefault="00386B55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V</w:t>
            </w:r>
          </w:p>
        </w:tc>
        <w:tc>
          <w:tcPr>
            <w:tcW w:w="4060" w:type="dxa"/>
          </w:tcPr>
          <w:p w14:paraId="2EFABF27" w14:textId="1F4C3CF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Key Topic:</w:t>
            </w:r>
            <w:r w:rsidRPr="00386B55">
              <w:rPr>
                <w:rFonts w:cs="Arial"/>
                <w:i/>
                <w:sz w:val="20"/>
              </w:rPr>
              <w:t xml:space="preserve"> </w:t>
            </w:r>
            <w:r w:rsidRPr="00DF1C43">
              <w:rPr>
                <w:rFonts w:cs="Arial"/>
                <w:i/>
                <w:color w:val="EE0000"/>
                <w:sz w:val="20"/>
              </w:rPr>
              <w:t>(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 xml:space="preserve">Topics are decided in advance and are generally based on </w:t>
            </w:r>
            <w:proofErr w:type="gramStart"/>
            <w:r w:rsidRPr="00DF1C43">
              <w:rPr>
                <w:rFonts w:cs="Arial"/>
                <w:b/>
                <w:i/>
                <w:color w:val="EE0000"/>
                <w:sz w:val="20"/>
              </w:rPr>
              <w:t>making a decision</w:t>
            </w:r>
            <w:proofErr w:type="gramEnd"/>
            <w:r w:rsidRPr="00DF1C43">
              <w:rPr>
                <w:rFonts w:cs="Arial"/>
                <w:b/>
                <w:i/>
                <w:color w:val="EE0000"/>
                <w:sz w:val="20"/>
              </w:rPr>
              <w:t>, having a key discussion that moves a topic forward, or receiving education on a mission issue or governance.)</w:t>
            </w:r>
          </w:p>
        </w:tc>
        <w:tc>
          <w:tcPr>
            <w:tcW w:w="1440" w:type="dxa"/>
          </w:tcPr>
          <w:p w14:paraId="36D105CF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57" w:type="dxa"/>
          </w:tcPr>
          <w:p w14:paraId="0BD8ABEC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20 min</w:t>
            </w:r>
          </w:p>
        </w:tc>
        <w:tc>
          <w:tcPr>
            <w:tcW w:w="1363" w:type="dxa"/>
          </w:tcPr>
          <w:p w14:paraId="1248286C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Goal A</w:t>
            </w:r>
          </w:p>
        </w:tc>
        <w:tc>
          <w:tcPr>
            <w:tcW w:w="2080" w:type="dxa"/>
          </w:tcPr>
          <w:p w14:paraId="35C940A5" w14:textId="6B8F8FDE" w:rsidR="00386B55" w:rsidRPr="00386B55" w:rsidRDefault="00386B55" w:rsidP="00DF1C43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Discussion/Education</w:t>
            </w:r>
          </w:p>
        </w:tc>
      </w:tr>
      <w:tr w:rsidR="00386B55" w:rsidRPr="000F5C0F" w14:paraId="7A45D744" w14:textId="77777777" w:rsidTr="0049230F">
        <w:tc>
          <w:tcPr>
            <w:tcW w:w="535" w:type="dxa"/>
            <w:vAlign w:val="center"/>
          </w:tcPr>
          <w:p w14:paraId="1914C648" w14:textId="70D6F28E" w:rsidR="00386B55" w:rsidRPr="00DF1C43" w:rsidRDefault="00386B55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VI</w:t>
            </w:r>
          </w:p>
        </w:tc>
        <w:tc>
          <w:tcPr>
            <w:tcW w:w="4060" w:type="dxa"/>
          </w:tcPr>
          <w:p w14:paraId="4D077A9E" w14:textId="77777777" w:rsidR="00386B55" w:rsidRPr="00386B55" w:rsidRDefault="00386B55" w:rsidP="00386B55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Key Topic:</w:t>
            </w:r>
          </w:p>
        </w:tc>
        <w:tc>
          <w:tcPr>
            <w:tcW w:w="1440" w:type="dxa"/>
          </w:tcPr>
          <w:p w14:paraId="32F7DDA9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57" w:type="dxa"/>
          </w:tcPr>
          <w:p w14:paraId="69FF6333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20 min</w:t>
            </w:r>
          </w:p>
        </w:tc>
        <w:tc>
          <w:tcPr>
            <w:tcW w:w="1363" w:type="dxa"/>
          </w:tcPr>
          <w:p w14:paraId="058D8E52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Goal B</w:t>
            </w:r>
          </w:p>
        </w:tc>
        <w:tc>
          <w:tcPr>
            <w:tcW w:w="2080" w:type="dxa"/>
          </w:tcPr>
          <w:p w14:paraId="22999DC2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Discussion/Education</w:t>
            </w:r>
          </w:p>
        </w:tc>
      </w:tr>
      <w:tr w:rsidR="00386B55" w:rsidRPr="000F5C0F" w14:paraId="44C02F97" w14:textId="77777777" w:rsidTr="0049230F">
        <w:tc>
          <w:tcPr>
            <w:tcW w:w="535" w:type="dxa"/>
            <w:vAlign w:val="center"/>
          </w:tcPr>
          <w:p w14:paraId="646049F5" w14:textId="1C3ACCEF" w:rsidR="00386B55" w:rsidRPr="00DF1C43" w:rsidRDefault="0049230F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VII</w:t>
            </w:r>
          </w:p>
        </w:tc>
        <w:tc>
          <w:tcPr>
            <w:tcW w:w="4060" w:type="dxa"/>
          </w:tcPr>
          <w:p w14:paraId="5D021864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Executive Session</w:t>
            </w:r>
            <w:r w:rsidRPr="00386B55">
              <w:rPr>
                <w:rFonts w:cs="Arial"/>
                <w:sz w:val="20"/>
              </w:rPr>
              <w:t xml:space="preserve"> 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(Opportunity for team building, communication, board self-evaluation)</w:t>
            </w:r>
          </w:p>
        </w:tc>
        <w:tc>
          <w:tcPr>
            <w:tcW w:w="1440" w:type="dxa"/>
          </w:tcPr>
          <w:p w14:paraId="346E8CBF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57" w:type="dxa"/>
          </w:tcPr>
          <w:p w14:paraId="101A3BC1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10 min</w:t>
            </w:r>
          </w:p>
        </w:tc>
        <w:tc>
          <w:tcPr>
            <w:tcW w:w="1363" w:type="dxa"/>
          </w:tcPr>
          <w:p w14:paraId="59730FB6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080" w:type="dxa"/>
          </w:tcPr>
          <w:p w14:paraId="4EB9B0CB" w14:textId="63A1DB1A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Discussion</w:t>
            </w:r>
          </w:p>
        </w:tc>
      </w:tr>
      <w:tr w:rsidR="00386B55" w:rsidRPr="000F5C0F" w14:paraId="2DCA4B29" w14:textId="77777777" w:rsidTr="0049230F">
        <w:tc>
          <w:tcPr>
            <w:tcW w:w="535" w:type="dxa"/>
            <w:vAlign w:val="center"/>
          </w:tcPr>
          <w:p w14:paraId="1BEE9783" w14:textId="0B068AD7" w:rsidR="00386B55" w:rsidRPr="00DF1C43" w:rsidRDefault="0049230F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VIII</w:t>
            </w:r>
          </w:p>
        </w:tc>
        <w:tc>
          <w:tcPr>
            <w:tcW w:w="4060" w:type="dxa"/>
          </w:tcPr>
          <w:p w14:paraId="2B374665" w14:textId="77777777" w:rsidR="00386B55" w:rsidRPr="00386B55" w:rsidRDefault="00386B55" w:rsidP="00386B55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Closing Remarks</w:t>
            </w:r>
            <w:r w:rsidRPr="00386B55">
              <w:rPr>
                <w:rFonts w:cs="Arial"/>
                <w:sz w:val="20"/>
              </w:rPr>
              <w:t xml:space="preserve"> </w:t>
            </w:r>
            <w:r w:rsidRPr="00DF1C43">
              <w:rPr>
                <w:rFonts w:cs="Arial"/>
                <w:b/>
                <w:i/>
                <w:color w:val="EE0000"/>
                <w:sz w:val="20"/>
              </w:rPr>
              <w:t>(Including a recap of assignments/next steps)</w:t>
            </w:r>
          </w:p>
        </w:tc>
        <w:tc>
          <w:tcPr>
            <w:tcW w:w="1440" w:type="dxa"/>
          </w:tcPr>
          <w:p w14:paraId="02946750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57" w:type="dxa"/>
          </w:tcPr>
          <w:p w14:paraId="124C1AA4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5 min</w:t>
            </w:r>
          </w:p>
        </w:tc>
        <w:tc>
          <w:tcPr>
            <w:tcW w:w="1363" w:type="dxa"/>
          </w:tcPr>
          <w:p w14:paraId="0CA6D05D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080" w:type="dxa"/>
          </w:tcPr>
          <w:p w14:paraId="76942E8A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386B55" w:rsidRPr="000F5C0F" w14:paraId="7802BC73" w14:textId="77777777" w:rsidTr="0049230F">
        <w:tc>
          <w:tcPr>
            <w:tcW w:w="535" w:type="dxa"/>
            <w:vAlign w:val="center"/>
          </w:tcPr>
          <w:p w14:paraId="44B23471" w14:textId="1954DB31" w:rsidR="00386B55" w:rsidRPr="00DF1C43" w:rsidRDefault="0049230F" w:rsidP="00386B55">
            <w:pPr>
              <w:jc w:val="center"/>
              <w:rPr>
                <w:rFonts w:cs="Arial"/>
                <w:b/>
                <w:szCs w:val="22"/>
              </w:rPr>
            </w:pPr>
            <w:r w:rsidRPr="00DF1C43">
              <w:rPr>
                <w:rFonts w:cs="Arial"/>
                <w:b/>
                <w:szCs w:val="22"/>
              </w:rPr>
              <w:t>IX</w:t>
            </w:r>
          </w:p>
        </w:tc>
        <w:tc>
          <w:tcPr>
            <w:tcW w:w="4060" w:type="dxa"/>
          </w:tcPr>
          <w:p w14:paraId="0392B702" w14:textId="77777777" w:rsidR="00386B55" w:rsidRPr="00386B55" w:rsidRDefault="00386B55" w:rsidP="00386B55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386B55">
              <w:rPr>
                <w:rFonts w:cs="Arial"/>
                <w:b/>
                <w:bCs/>
                <w:sz w:val="20"/>
              </w:rPr>
              <w:t>Adjourn</w:t>
            </w:r>
          </w:p>
        </w:tc>
        <w:tc>
          <w:tcPr>
            <w:tcW w:w="1440" w:type="dxa"/>
          </w:tcPr>
          <w:p w14:paraId="2E83870B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157" w:type="dxa"/>
          </w:tcPr>
          <w:p w14:paraId="06E07722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363" w:type="dxa"/>
          </w:tcPr>
          <w:p w14:paraId="6C47076D" w14:textId="77777777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080" w:type="dxa"/>
          </w:tcPr>
          <w:p w14:paraId="7BF4C3A6" w14:textId="433C358C" w:rsidR="00386B55" w:rsidRPr="00386B55" w:rsidRDefault="00386B55" w:rsidP="00386B55">
            <w:pPr>
              <w:spacing w:before="120" w:after="120"/>
              <w:rPr>
                <w:rFonts w:cs="Arial"/>
                <w:sz w:val="20"/>
              </w:rPr>
            </w:pPr>
            <w:r w:rsidRPr="00386B55">
              <w:rPr>
                <w:rFonts w:cs="Arial"/>
                <w:sz w:val="20"/>
              </w:rPr>
              <w:t>Motion</w:t>
            </w:r>
            <w:r w:rsidR="00443B72">
              <w:rPr>
                <w:rFonts w:cs="Arial"/>
                <w:sz w:val="20"/>
              </w:rPr>
              <w:t>/Decision</w:t>
            </w:r>
          </w:p>
        </w:tc>
      </w:tr>
      <w:tr w:rsidR="00386B55" w:rsidRPr="000F5C0F" w14:paraId="7399C8AC" w14:textId="77777777" w:rsidTr="00645BAE">
        <w:trPr>
          <w:trHeight w:val="557"/>
        </w:trPr>
        <w:tc>
          <w:tcPr>
            <w:tcW w:w="10635" w:type="dxa"/>
            <w:gridSpan w:val="6"/>
            <w:vAlign w:val="center"/>
          </w:tcPr>
          <w:p w14:paraId="1C047F71" w14:textId="2FE942D4" w:rsidR="00386B55" w:rsidRPr="00386B55" w:rsidRDefault="00386B55" w:rsidP="00645BAE">
            <w:pPr>
              <w:rPr>
                <w:rFonts w:cs="Arial"/>
                <w:bCs/>
                <w:szCs w:val="22"/>
              </w:rPr>
            </w:pPr>
            <w:r w:rsidRPr="00645BAE">
              <w:rPr>
                <w:rFonts w:cs="Arial"/>
                <w:b/>
                <w:szCs w:val="22"/>
              </w:rPr>
              <w:t>Next Meeting Date</w:t>
            </w:r>
            <w:r w:rsidRPr="00386B55">
              <w:rPr>
                <w:rFonts w:cs="Arial"/>
                <w:bCs/>
                <w:szCs w:val="22"/>
              </w:rPr>
              <w:t xml:space="preserve">: </w:t>
            </w:r>
            <w:r w:rsidRPr="00DF1C43">
              <w:rPr>
                <w:rFonts w:cs="Arial"/>
                <w:b/>
                <w:i/>
                <w:color w:val="EE0000"/>
                <w:szCs w:val="22"/>
              </w:rPr>
              <w:t>Insert date and time</w:t>
            </w:r>
            <w:r w:rsidR="00645BAE" w:rsidRPr="00DF1C43">
              <w:rPr>
                <w:rFonts w:cs="Arial"/>
                <w:b/>
                <w:i/>
                <w:color w:val="EE0000"/>
                <w:szCs w:val="22"/>
              </w:rPr>
              <w:t xml:space="preserve">. </w:t>
            </w:r>
            <w:r w:rsidRPr="00DF1C43">
              <w:rPr>
                <w:rFonts w:cs="Arial"/>
                <w:b/>
                <w:i/>
                <w:color w:val="EE0000"/>
                <w:szCs w:val="22"/>
              </w:rPr>
              <w:t>Insert location – name of building, address, city, state</w:t>
            </w:r>
          </w:p>
        </w:tc>
      </w:tr>
    </w:tbl>
    <w:p w14:paraId="7AD7B7F0" w14:textId="77777777" w:rsidR="008B0F4F" w:rsidRPr="00107D72" w:rsidRDefault="008B0F4F" w:rsidP="008B0F4F">
      <w:pPr>
        <w:jc w:val="center"/>
        <w:rPr>
          <w:rFonts w:cs="Arial"/>
          <w:sz w:val="20"/>
        </w:rPr>
      </w:pPr>
    </w:p>
    <w:p w14:paraId="0549F29D" w14:textId="6D62BE64" w:rsidR="008B0F4F" w:rsidRPr="00DF1C43" w:rsidRDefault="008B0F4F" w:rsidP="00386B55">
      <w:pPr>
        <w:spacing w:before="120" w:after="120"/>
        <w:jc w:val="center"/>
        <w:rPr>
          <w:rFonts w:cs="Arial"/>
          <w:b/>
          <w:i/>
          <w:color w:val="EE0000"/>
          <w:szCs w:val="22"/>
        </w:rPr>
      </w:pPr>
      <w:r w:rsidRPr="00DF1C43">
        <w:rPr>
          <w:rFonts w:cs="Arial"/>
          <w:b/>
          <w:i/>
          <w:color w:val="EE0000"/>
          <w:szCs w:val="22"/>
        </w:rPr>
        <w:t>Note here if a meal is provided as part of the meeting format.</w:t>
      </w:r>
    </w:p>
    <w:p w14:paraId="00ED3500" w14:textId="77777777" w:rsidR="008B0F4F" w:rsidRPr="00645BAE" w:rsidRDefault="008B0F4F" w:rsidP="00386B55">
      <w:pPr>
        <w:spacing w:before="120" w:after="120"/>
        <w:rPr>
          <w:rFonts w:eastAsia="Calibri" w:cs="Calibri"/>
          <w:b/>
          <w:szCs w:val="22"/>
        </w:rPr>
      </w:pPr>
      <w:r w:rsidRPr="00645BAE">
        <w:rPr>
          <w:rFonts w:eastAsia="Calibri" w:cs="Calibri"/>
          <w:b/>
          <w:szCs w:val="22"/>
        </w:rPr>
        <w:t>Online meeting reminders:</w:t>
      </w:r>
    </w:p>
    <w:p w14:paraId="2716EAD0" w14:textId="37668420" w:rsidR="008B0F4F" w:rsidRPr="00645BAE" w:rsidRDefault="008B0F4F" w:rsidP="00386B55">
      <w:pPr>
        <w:numPr>
          <w:ilvl w:val="0"/>
          <w:numId w:val="41"/>
        </w:numPr>
        <w:spacing w:before="120" w:after="120"/>
        <w:ind w:left="450" w:hanging="450"/>
        <w:rPr>
          <w:rFonts w:eastAsia="Calibri" w:cs="Calibri"/>
          <w:szCs w:val="22"/>
        </w:rPr>
      </w:pPr>
      <w:r w:rsidRPr="00645BAE">
        <w:rPr>
          <w:rFonts w:eastAsia="Calibri" w:cs="Calibri"/>
          <w:szCs w:val="22"/>
        </w:rPr>
        <w:t>If possible, please turn on your camera</w:t>
      </w:r>
    </w:p>
    <w:p w14:paraId="353AEEAD" w14:textId="72E783CF" w:rsidR="008B0F4F" w:rsidRPr="00386B55" w:rsidRDefault="008B0F4F" w:rsidP="00386B55">
      <w:pPr>
        <w:numPr>
          <w:ilvl w:val="0"/>
          <w:numId w:val="41"/>
        </w:numPr>
        <w:spacing w:before="120" w:after="120"/>
        <w:ind w:left="450" w:hanging="450"/>
        <w:rPr>
          <w:rFonts w:eastAsia="Calibri" w:cs="Calibri"/>
          <w:szCs w:val="22"/>
        </w:rPr>
      </w:pPr>
      <w:r w:rsidRPr="00386B55">
        <w:rPr>
          <w:rFonts w:cs="Calibri"/>
          <w:szCs w:val="22"/>
        </w:rPr>
        <w:t>Please focus on the meeting and participate fully</w:t>
      </w:r>
    </w:p>
    <w:p w14:paraId="30E34245" w14:textId="36B88147" w:rsidR="008B0F4F" w:rsidRPr="00386B55" w:rsidRDefault="008B0F4F" w:rsidP="00386B55">
      <w:pPr>
        <w:numPr>
          <w:ilvl w:val="0"/>
          <w:numId w:val="41"/>
        </w:numPr>
        <w:spacing w:before="120" w:after="120"/>
        <w:ind w:left="450" w:right="-432" w:hanging="450"/>
        <w:rPr>
          <w:rFonts w:eastAsia="Calibri" w:cs="Calibri"/>
          <w:szCs w:val="22"/>
        </w:rPr>
      </w:pPr>
      <w:r w:rsidRPr="00386B55">
        <w:rPr>
          <w:rFonts w:eastAsia="Calibri" w:cs="Calibri"/>
          <w:szCs w:val="22"/>
        </w:rPr>
        <w:t>Make sure your name is updated on your Zoom screen</w:t>
      </w:r>
    </w:p>
    <w:p w14:paraId="61993EFD" w14:textId="50F9C666" w:rsidR="00021305" w:rsidRPr="00783149" w:rsidRDefault="008B0F4F" w:rsidP="00783149">
      <w:pPr>
        <w:numPr>
          <w:ilvl w:val="0"/>
          <w:numId w:val="41"/>
        </w:numPr>
        <w:spacing w:before="120" w:after="120"/>
        <w:ind w:left="450" w:hanging="450"/>
        <w:rPr>
          <w:rFonts w:eastAsia="Calibri" w:cs="Calibri"/>
          <w:szCs w:val="22"/>
        </w:rPr>
      </w:pPr>
      <w:r w:rsidRPr="00386B55">
        <w:rPr>
          <w:rFonts w:eastAsia="Calibri" w:cs="Calibri"/>
          <w:szCs w:val="22"/>
        </w:rPr>
        <w:t>Use your voice as the first option and chat as a secondary choice – chat is not captured in the minutes</w:t>
      </w:r>
    </w:p>
    <w:sectPr w:rsidR="00021305" w:rsidRPr="00783149" w:rsidSect="00783149">
      <w:type w:val="continuous"/>
      <w:pgSz w:w="12240" w:h="15840" w:code="1"/>
      <w:pgMar w:top="2160" w:right="1440" w:bottom="1440" w:left="1440" w:header="720" w:footer="720" w:gutter="0"/>
      <w:cols w:space="720" w:equalWidth="0">
        <w:col w:w="90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3438" w14:textId="77777777" w:rsidR="008E2E71" w:rsidRDefault="008E2E71" w:rsidP="00B12AA4">
      <w:r>
        <w:separator/>
      </w:r>
    </w:p>
  </w:endnote>
  <w:endnote w:type="continuationSeparator" w:id="0">
    <w:p w14:paraId="6B064432" w14:textId="77777777" w:rsidR="008E2E71" w:rsidRDefault="008E2E71" w:rsidP="00B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70CD" w14:textId="34ACFD90" w:rsidR="008B1E27" w:rsidRDefault="008B1E27" w:rsidP="00450B9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5A0640" w14:textId="77777777" w:rsidR="003E6E6E" w:rsidRDefault="003E6E6E" w:rsidP="008B1E2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6778" w14:textId="7C8F9D3E" w:rsidR="008B1E27" w:rsidRDefault="008B1E27" w:rsidP="00450B9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7BB1FA" w14:textId="0A664A03" w:rsidR="00B41D94" w:rsidRDefault="008B1E27" w:rsidP="008B1E27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08FF8" wp14:editId="753082CC">
              <wp:simplePos x="0" y="0"/>
              <wp:positionH relativeFrom="column">
                <wp:posOffset>-113665</wp:posOffset>
              </wp:positionH>
              <wp:positionV relativeFrom="paragraph">
                <wp:posOffset>-67310</wp:posOffset>
              </wp:positionV>
              <wp:extent cx="6286500" cy="457200"/>
              <wp:effectExtent l="0" t="0" r="0" b="0"/>
              <wp:wrapNone/>
              <wp:docPr id="178394496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2EFC35" w14:textId="77777777" w:rsidR="00B41D94" w:rsidRDefault="00B41D94" w:rsidP="00B12AA4">
                          <w:pPr>
                            <w:jc w:val="right"/>
                            <w:rPr>
                              <w:rFonts w:cs="TradeGothic"/>
                              <w:sz w:val="20"/>
                            </w:rPr>
                          </w:pPr>
                        </w:p>
                        <w:p w14:paraId="458E4DBA" w14:textId="06B4EA36" w:rsidR="00B41D94" w:rsidRPr="00046314" w:rsidRDefault="00B41D94" w:rsidP="00B12AA4">
                          <w:pPr>
                            <w:jc w:val="right"/>
                            <w:rPr>
                              <w:rFonts w:cs="TradeGothic"/>
                              <w:sz w:val="14"/>
                              <w:szCs w:val="14"/>
                            </w:rPr>
                          </w:pPr>
                          <w:r w:rsidRPr="00046314">
                            <w:rPr>
                              <w:rFonts w:cs="TradeGothic"/>
                              <w:sz w:val="14"/>
                              <w:szCs w:val="14"/>
                            </w:rPr>
                            <w:t>Copyright © 20</w:t>
                          </w:r>
                          <w:r w:rsidR="003E6E6E">
                            <w:rPr>
                              <w:rFonts w:cs="TradeGothic"/>
                              <w:sz w:val="14"/>
                              <w:szCs w:val="14"/>
                            </w:rPr>
                            <w:t>25</w:t>
                          </w:r>
                          <w:r w:rsidRPr="00046314">
                            <w:rPr>
                              <w:rFonts w:cs="TradeGothic"/>
                              <w:sz w:val="14"/>
                              <w:szCs w:val="14"/>
                            </w:rPr>
                            <w:t xml:space="preserve"> by The Foraker Group. Please ask permission before copying or distributing.</w:t>
                          </w:r>
                        </w:p>
                        <w:p w14:paraId="7F48B58E" w14:textId="77777777" w:rsidR="00B41D94" w:rsidRDefault="00B41D94" w:rsidP="00B12AA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08FF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8.95pt;margin-top:-5.3pt;width:4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" filled="f" stroked="f">
              <v:textbox>
                <w:txbxContent>
                  <w:p w14:paraId="202EFC35" w14:textId="77777777" w:rsidR="00B41D94" w:rsidRDefault="00B41D94" w:rsidP="00B12AA4">
                    <w:pPr>
                      <w:jc w:val="right"/>
                      <w:rPr>
                        <w:rFonts w:cs="TradeGothic"/>
                        <w:sz w:val="20"/>
                      </w:rPr>
                    </w:pPr>
                  </w:p>
                  <w:p w14:paraId="458E4DBA" w14:textId="06B4EA36" w:rsidR="00B41D94" w:rsidRPr="00046314" w:rsidRDefault="00B41D94" w:rsidP="00B12AA4">
                    <w:pPr>
                      <w:jc w:val="right"/>
                      <w:rPr>
                        <w:rFonts w:cs="TradeGothic"/>
                        <w:sz w:val="14"/>
                        <w:szCs w:val="14"/>
                      </w:rPr>
                    </w:pPr>
                    <w:r w:rsidRPr="00046314">
                      <w:rPr>
                        <w:rFonts w:cs="TradeGothic"/>
                        <w:sz w:val="14"/>
                        <w:szCs w:val="14"/>
                      </w:rPr>
                      <w:t>Copyright © 20</w:t>
                    </w:r>
                    <w:r w:rsidR="003E6E6E">
                      <w:rPr>
                        <w:rFonts w:cs="TradeGothic"/>
                        <w:sz w:val="14"/>
                        <w:szCs w:val="14"/>
                      </w:rPr>
                      <w:t>25</w:t>
                    </w:r>
                    <w:r w:rsidRPr="00046314">
                      <w:rPr>
                        <w:rFonts w:cs="TradeGothic"/>
                        <w:sz w:val="14"/>
                        <w:szCs w:val="14"/>
                      </w:rPr>
                      <w:t xml:space="preserve"> by The Foraker Group. Please ask permission before copying or distributing.</w:t>
                    </w:r>
                  </w:p>
                  <w:p w14:paraId="7F48B58E" w14:textId="77777777" w:rsidR="00B41D94" w:rsidRDefault="00B41D94" w:rsidP="00B12AA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0A30" w14:textId="7812B9CB" w:rsidR="00B41D94" w:rsidRPr="00B60BB4" w:rsidRDefault="008B1E27">
    <w:pPr>
      <w:pStyle w:val="Footer"/>
      <w:rPr>
        <w:i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1AE10CF" wp14:editId="24FAD3D0">
              <wp:simplePos x="0" y="0"/>
              <wp:positionH relativeFrom="column">
                <wp:posOffset>1485900</wp:posOffset>
              </wp:positionH>
              <wp:positionV relativeFrom="paragraph">
                <wp:posOffset>-111760</wp:posOffset>
              </wp:positionV>
              <wp:extent cx="4800600" cy="457200"/>
              <wp:effectExtent l="0" t="0" r="0" b="0"/>
              <wp:wrapNone/>
              <wp:docPr id="183445608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0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798AEB" w14:textId="77777777" w:rsidR="00B41D94" w:rsidRPr="00046314" w:rsidRDefault="00B41D94" w:rsidP="00D716F5">
                          <w:pPr>
                            <w:jc w:val="right"/>
                            <w:rPr>
                              <w:rFonts w:cs="TradeGothic"/>
                              <w:sz w:val="20"/>
                            </w:rPr>
                          </w:pPr>
                          <w:r w:rsidRPr="00046314">
                            <w:rPr>
                              <w:rFonts w:cs="TradeGothic"/>
                              <w:sz w:val="20"/>
                            </w:rPr>
                            <w:t xml:space="preserve">161 Klevin Street, Suite 100, Anchorage, Alaska 99508   907-743-1200   </w:t>
                          </w:r>
                          <w:r w:rsidRPr="00046314">
                            <w:rPr>
                              <w:rFonts w:cs="TradeGothic"/>
                              <w:color w:val="0067AB"/>
                              <w:sz w:val="20"/>
                            </w:rPr>
                            <w:t>forakergroup.org</w:t>
                          </w:r>
                          <w:r w:rsidRPr="00046314">
                            <w:rPr>
                              <w:rFonts w:cs="TradeGothic"/>
                              <w:sz w:val="20"/>
                            </w:rPr>
                            <w:t xml:space="preserve"> </w:t>
                          </w:r>
                        </w:p>
                        <w:p w14:paraId="63D33648" w14:textId="0459995D" w:rsidR="00B41D94" w:rsidRPr="00046314" w:rsidRDefault="00B41D94" w:rsidP="00D716F5">
                          <w:pPr>
                            <w:jc w:val="right"/>
                            <w:rPr>
                              <w:rFonts w:cs="TradeGothic"/>
                              <w:sz w:val="14"/>
                              <w:szCs w:val="14"/>
                            </w:rPr>
                          </w:pPr>
                          <w:r w:rsidRPr="00046314">
                            <w:rPr>
                              <w:rFonts w:cs="TradeGothic"/>
                              <w:sz w:val="14"/>
                              <w:szCs w:val="14"/>
                            </w:rPr>
                            <w:t>Copyright © 20</w:t>
                          </w:r>
                          <w:r w:rsidR="003E6E6E">
                            <w:rPr>
                              <w:rFonts w:cs="TradeGothic"/>
                              <w:sz w:val="14"/>
                              <w:szCs w:val="14"/>
                            </w:rPr>
                            <w:t>25</w:t>
                          </w:r>
                          <w:r w:rsidRPr="00046314">
                            <w:rPr>
                              <w:rFonts w:cs="TradeGothic"/>
                              <w:sz w:val="14"/>
                              <w:szCs w:val="14"/>
                            </w:rPr>
                            <w:t xml:space="preserve"> by The Foraker Group. Please ask permission before copying or distributing.</w:t>
                          </w:r>
                        </w:p>
                        <w:p w14:paraId="38D64AFD" w14:textId="77777777" w:rsidR="00B41D94" w:rsidRDefault="00B41D94" w:rsidP="00D716F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E10C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117pt;margin-top:-8.8pt;width:378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" filled="f" stroked="f">
              <v:textbox>
                <w:txbxContent>
                  <w:p w14:paraId="3A798AEB" w14:textId="77777777" w:rsidR="00B41D94" w:rsidRPr="00046314" w:rsidRDefault="00B41D94" w:rsidP="00D716F5">
                    <w:pPr>
                      <w:jc w:val="right"/>
                      <w:rPr>
                        <w:rFonts w:cs="TradeGothic"/>
                        <w:sz w:val="20"/>
                      </w:rPr>
                    </w:pPr>
                    <w:r w:rsidRPr="00046314">
                      <w:rPr>
                        <w:rFonts w:cs="TradeGothic"/>
                        <w:sz w:val="20"/>
                      </w:rPr>
                      <w:t xml:space="preserve">161 Klevin Street, Suite 100, Anchorage, Alaska 99508   907-743-1200   </w:t>
                    </w:r>
                    <w:r w:rsidRPr="00046314">
                      <w:rPr>
                        <w:rFonts w:cs="TradeGothic"/>
                        <w:color w:val="0067AB"/>
                        <w:sz w:val="20"/>
                      </w:rPr>
                      <w:t>forakergroup.org</w:t>
                    </w:r>
                    <w:r w:rsidRPr="00046314">
                      <w:rPr>
                        <w:rFonts w:cs="TradeGothic"/>
                        <w:sz w:val="20"/>
                      </w:rPr>
                      <w:t xml:space="preserve"> </w:t>
                    </w:r>
                  </w:p>
                  <w:p w14:paraId="63D33648" w14:textId="0459995D" w:rsidR="00B41D94" w:rsidRPr="00046314" w:rsidRDefault="00B41D94" w:rsidP="00D716F5">
                    <w:pPr>
                      <w:jc w:val="right"/>
                      <w:rPr>
                        <w:rFonts w:cs="TradeGothic"/>
                        <w:sz w:val="14"/>
                        <w:szCs w:val="14"/>
                      </w:rPr>
                    </w:pPr>
                    <w:r w:rsidRPr="00046314">
                      <w:rPr>
                        <w:rFonts w:cs="TradeGothic"/>
                        <w:sz w:val="14"/>
                        <w:szCs w:val="14"/>
                      </w:rPr>
                      <w:t>Copyright © 20</w:t>
                    </w:r>
                    <w:r w:rsidR="003E6E6E">
                      <w:rPr>
                        <w:rFonts w:cs="TradeGothic"/>
                        <w:sz w:val="14"/>
                        <w:szCs w:val="14"/>
                      </w:rPr>
                      <w:t>25</w:t>
                    </w:r>
                    <w:r w:rsidRPr="00046314">
                      <w:rPr>
                        <w:rFonts w:cs="TradeGothic"/>
                        <w:sz w:val="14"/>
                        <w:szCs w:val="14"/>
                      </w:rPr>
                      <w:t xml:space="preserve"> by The Foraker Group. Please ask permission before copying or distributing.</w:t>
                    </w:r>
                  </w:p>
                  <w:p w14:paraId="38D64AFD" w14:textId="77777777" w:rsidR="00B41D94" w:rsidRDefault="00B41D94" w:rsidP="00D716F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DA5A5DD" wp14:editId="14443F09">
              <wp:simplePos x="0" y="0"/>
              <wp:positionH relativeFrom="column">
                <wp:posOffset>1645920</wp:posOffset>
              </wp:positionH>
              <wp:positionV relativeFrom="paragraph">
                <wp:posOffset>-175260</wp:posOffset>
              </wp:positionV>
              <wp:extent cx="4572000" cy="45720"/>
              <wp:effectExtent l="0" t="0" r="0" b="0"/>
              <wp:wrapNone/>
              <wp:docPr id="130099644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0" cy="457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/>
                          </a:gs>
                          <a:gs pos="100000">
                            <a:sysClr val="window" lastClr="FFFFFF">
                              <a:lumMod val="75000"/>
                            </a:sysClr>
                          </a:gs>
                        </a:gsLst>
                        <a:lin ang="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328A30" id="Rectangle 10" o:spid="_x0000_s1026" style="position:absolute;margin-left:129.6pt;margin-top:-13.8pt;width:5in;height:3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" fillcolor="window" stroked="f">
              <v:fill color2="#bfbfbf" rotate="t" angle="90" focus="100%" type="gradient">
                <o:fill v:ext="view" type="gradientUnscaled"/>
              </v:fill>
            </v:rect>
          </w:pict>
        </mc:Fallback>
      </mc:AlternateContent>
    </w:r>
    <w:r w:rsidR="00DF1C43">
      <w:rPr>
        <w:i/>
        <w:sz w:val="16"/>
      </w:rPr>
      <w:t>12-7-25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1155" w14:textId="77777777" w:rsidR="008E2E71" w:rsidRDefault="008E2E71" w:rsidP="00B12AA4">
      <w:r>
        <w:separator/>
      </w:r>
    </w:p>
  </w:footnote>
  <w:footnote w:type="continuationSeparator" w:id="0">
    <w:p w14:paraId="24416726" w14:textId="77777777" w:rsidR="008E2E71" w:rsidRDefault="008E2E71" w:rsidP="00B1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C5C1" w14:textId="019DD3AE" w:rsidR="00B41D94" w:rsidRDefault="008B1E27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D56A41" wp14:editId="40334FF8">
              <wp:simplePos x="0" y="0"/>
              <wp:positionH relativeFrom="column">
                <wp:posOffset>3719195</wp:posOffset>
              </wp:positionH>
              <wp:positionV relativeFrom="paragraph">
                <wp:posOffset>-113665</wp:posOffset>
              </wp:positionV>
              <wp:extent cx="2514600" cy="1028700"/>
              <wp:effectExtent l="0" t="0" r="0" b="0"/>
              <wp:wrapNone/>
              <wp:docPr id="45784429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AD8F08" w14:textId="327AD5F7" w:rsidR="00B41D94" w:rsidRDefault="008B1E2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40C391" wp14:editId="639C3DB4">
                                <wp:extent cx="2289175" cy="914400"/>
                                <wp:effectExtent l="0" t="0" r="0" b="0"/>
                                <wp:docPr id="4" name="Picture 1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91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56A4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92.85pt;margin-top:-8.95pt;width:198pt;height:8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" filled="f" stroked="f">
              <v:textbox>
                <w:txbxContent>
                  <w:p w14:paraId="40AD8F08" w14:textId="327AD5F7" w:rsidR="00B41D94" w:rsidRDefault="008B1E27">
                    <w:r>
                      <w:rPr>
                        <w:noProof/>
                      </w:rPr>
                      <w:drawing>
                        <wp:inline distT="0" distB="0" distL="0" distR="0" wp14:anchorId="5F40C391" wp14:editId="639C3DB4">
                          <wp:extent cx="2289175" cy="914400"/>
                          <wp:effectExtent l="0" t="0" r="0" b="0"/>
                          <wp:docPr id="4" name="Picture 1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91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0DFE" w14:textId="6FE223A5" w:rsidR="00B41D94" w:rsidRDefault="008B1E27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D88F09" wp14:editId="0DFB73CC">
              <wp:simplePos x="0" y="0"/>
              <wp:positionH relativeFrom="column">
                <wp:posOffset>3871595</wp:posOffset>
              </wp:positionH>
              <wp:positionV relativeFrom="paragraph">
                <wp:posOffset>38735</wp:posOffset>
              </wp:positionV>
              <wp:extent cx="2514600" cy="1028700"/>
              <wp:effectExtent l="0" t="0" r="0" b="0"/>
              <wp:wrapThrough wrapText="bothSides">
                <wp:wrapPolygon edited="0">
                  <wp:start x="545" y="267"/>
                  <wp:lineTo x="545" y="21067"/>
                  <wp:lineTo x="20945" y="21067"/>
                  <wp:lineTo x="20945" y="267"/>
                  <wp:lineTo x="545" y="267"/>
                </wp:wrapPolygon>
              </wp:wrapThrough>
              <wp:docPr id="115665485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8485B9" w14:textId="0D0E8F5C" w:rsidR="00B41D94" w:rsidRDefault="008B1E27" w:rsidP="00D716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F8F922" wp14:editId="482235CF">
                                <wp:extent cx="2289175" cy="914400"/>
                                <wp:effectExtent l="0" t="0" r="0" b="0"/>
                                <wp:docPr id="3" name="Picture 1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91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88F0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304.85pt;margin-top:3.05pt;width:198pt;height:8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" filled="f" stroked="f">
              <v:textbox>
                <w:txbxContent>
                  <w:p w14:paraId="328485B9" w14:textId="0D0E8F5C" w:rsidR="00B41D94" w:rsidRDefault="008B1E27" w:rsidP="00D716F5">
                    <w:r>
                      <w:rPr>
                        <w:noProof/>
                      </w:rPr>
                      <w:drawing>
                        <wp:inline distT="0" distB="0" distL="0" distR="0" wp14:anchorId="6DF8F922" wp14:editId="482235CF">
                          <wp:extent cx="2289175" cy="914400"/>
                          <wp:effectExtent l="0" t="0" r="0" b="0"/>
                          <wp:docPr id="3" name="Picture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91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5BE"/>
    <w:multiLevelType w:val="hybridMultilevel"/>
    <w:tmpl w:val="BCDC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0E0"/>
    <w:multiLevelType w:val="hybridMultilevel"/>
    <w:tmpl w:val="B80C4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6385"/>
    <w:multiLevelType w:val="hybridMultilevel"/>
    <w:tmpl w:val="00A2BB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8B163F"/>
    <w:multiLevelType w:val="hybridMultilevel"/>
    <w:tmpl w:val="1A1E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0F34"/>
    <w:multiLevelType w:val="hybridMultilevel"/>
    <w:tmpl w:val="C8C8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54A67"/>
    <w:multiLevelType w:val="hybridMultilevel"/>
    <w:tmpl w:val="0EBA7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75903"/>
    <w:multiLevelType w:val="hybridMultilevel"/>
    <w:tmpl w:val="C5E441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AE36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873030"/>
    <w:multiLevelType w:val="hybridMultilevel"/>
    <w:tmpl w:val="9A203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55A80"/>
    <w:multiLevelType w:val="hybridMultilevel"/>
    <w:tmpl w:val="2480B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33AE5"/>
    <w:multiLevelType w:val="hybridMultilevel"/>
    <w:tmpl w:val="6380B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C3EBF"/>
    <w:multiLevelType w:val="hybridMultilevel"/>
    <w:tmpl w:val="D42C5B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19524A"/>
    <w:multiLevelType w:val="hybridMultilevel"/>
    <w:tmpl w:val="74D810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EA1F24"/>
    <w:multiLevelType w:val="hybridMultilevel"/>
    <w:tmpl w:val="1450B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A037A"/>
    <w:multiLevelType w:val="hybridMultilevel"/>
    <w:tmpl w:val="76F8A0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ECD2D15"/>
    <w:multiLevelType w:val="hybridMultilevel"/>
    <w:tmpl w:val="5B1E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C50E9"/>
    <w:multiLevelType w:val="hybridMultilevel"/>
    <w:tmpl w:val="A78C450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64A061C"/>
    <w:multiLevelType w:val="multilevel"/>
    <w:tmpl w:val="10A8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47538"/>
    <w:multiLevelType w:val="hybridMultilevel"/>
    <w:tmpl w:val="6F80E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0E5C7C"/>
    <w:multiLevelType w:val="hybridMultilevel"/>
    <w:tmpl w:val="18C6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5768D"/>
    <w:multiLevelType w:val="hybridMultilevel"/>
    <w:tmpl w:val="C62E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D1A2D"/>
    <w:multiLevelType w:val="hybridMultilevel"/>
    <w:tmpl w:val="D578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A7149"/>
    <w:multiLevelType w:val="hybridMultilevel"/>
    <w:tmpl w:val="87E4D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B6B94"/>
    <w:multiLevelType w:val="hybridMultilevel"/>
    <w:tmpl w:val="D2B4E2F4"/>
    <w:lvl w:ilvl="0" w:tplc="2A1A97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254A6"/>
    <w:multiLevelType w:val="hybridMultilevel"/>
    <w:tmpl w:val="77E4FCB4"/>
    <w:lvl w:ilvl="0" w:tplc="532AE57C">
      <w:start w:val="1"/>
      <w:numFmt w:val="bullet"/>
      <w:pStyle w:val="FGbulleted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76694D"/>
    <w:multiLevelType w:val="hybridMultilevel"/>
    <w:tmpl w:val="B8B44D70"/>
    <w:lvl w:ilvl="0" w:tplc="7612E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AC113B2"/>
    <w:multiLevelType w:val="hybridMultilevel"/>
    <w:tmpl w:val="B42C9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CA6FFF"/>
    <w:multiLevelType w:val="hybridMultilevel"/>
    <w:tmpl w:val="F3AE12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E3A58"/>
    <w:multiLevelType w:val="hybridMultilevel"/>
    <w:tmpl w:val="27AA2E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874013"/>
    <w:multiLevelType w:val="hybridMultilevel"/>
    <w:tmpl w:val="9B243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2D5CA7"/>
    <w:multiLevelType w:val="hybridMultilevel"/>
    <w:tmpl w:val="1F06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22C93"/>
    <w:multiLevelType w:val="hybridMultilevel"/>
    <w:tmpl w:val="6F3855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BF31E8"/>
    <w:multiLevelType w:val="hybridMultilevel"/>
    <w:tmpl w:val="BC5243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B6A31CD"/>
    <w:multiLevelType w:val="multilevel"/>
    <w:tmpl w:val="96D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AD4FAA"/>
    <w:multiLevelType w:val="hybridMultilevel"/>
    <w:tmpl w:val="DFCAD6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3F91337"/>
    <w:multiLevelType w:val="hybridMultilevel"/>
    <w:tmpl w:val="9620ED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5FD62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BB96E7C"/>
    <w:multiLevelType w:val="hybridMultilevel"/>
    <w:tmpl w:val="FD00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C39"/>
    <w:multiLevelType w:val="hybridMultilevel"/>
    <w:tmpl w:val="F4FE7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93E31"/>
    <w:multiLevelType w:val="hybridMultilevel"/>
    <w:tmpl w:val="330A7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324F3"/>
    <w:multiLevelType w:val="hybridMultilevel"/>
    <w:tmpl w:val="8BA48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6585D62"/>
    <w:multiLevelType w:val="hybridMultilevel"/>
    <w:tmpl w:val="B0369CCE"/>
    <w:lvl w:ilvl="0" w:tplc="12C42D5A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7525B48"/>
    <w:multiLevelType w:val="hybridMultilevel"/>
    <w:tmpl w:val="5D80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A5DCB"/>
    <w:multiLevelType w:val="hybridMultilevel"/>
    <w:tmpl w:val="5E28B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814578">
    <w:abstractNumId w:val="23"/>
  </w:num>
  <w:num w:numId="2" w16cid:durableId="455947205">
    <w:abstractNumId w:val="4"/>
  </w:num>
  <w:num w:numId="3" w16cid:durableId="1173227142">
    <w:abstractNumId w:val="24"/>
  </w:num>
  <w:num w:numId="4" w16cid:durableId="1719934081">
    <w:abstractNumId w:val="19"/>
  </w:num>
  <w:num w:numId="5" w16cid:durableId="1203398032">
    <w:abstractNumId w:val="31"/>
  </w:num>
  <w:num w:numId="6" w16cid:durableId="378088894">
    <w:abstractNumId w:val="30"/>
  </w:num>
  <w:num w:numId="7" w16cid:durableId="119107006">
    <w:abstractNumId w:val="34"/>
  </w:num>
  <w:num w:numId="8" w16cid:durableId="1492797922">
    <w:abstractNumId w:val="28"/>
  </w:num>
  <w:num w:numId="9" w16cid:durableId="948316259">
    <w:abstractNumId w:val="40"/>
  </w:num>
  <w:num w:numId="10" w16cid:durableId="507410028">
    <w:abstractNumId w:val="13"/>
  </w:num>
  <w:num w:numId="11" w16cid:durableId="1367415032">
    <w:abstractNumId w:val="26"/>
  </w:num>
  <w:num w:numId="12" w16cid:durableId="649217856">
    <w:abstractNumId w:val="29"/>
  </w:num>
  <w:num w:numId="13" w16cid:durableId="338897254">
    <w:abstractNumId w:val="32"/>
  </w:num>
  <w:num w:numId="14" w16cid:durableId="1549339109">
    <w:abstractNumId w:val="25"/>
  </w:num>
  <w:num w:numId="15" w16cid:durableId="1136490268">
    <w:abstractNumId w:val="22"/>
  </w:num>
  <w:num w:numId="16" w16cid:durableId="1188521898">
    <w:abstractNumId w:val="35"/>
  </w:num>
  <w:num w:numId="17" w16cid:durableId="1155343056">
    <w:abstractNumId w:val="18"/>
  </w:num>
  <w:num w:numId="18" w16cid:durableId="828205664">
    <w:abstractNumId w:val="12"/>
  </w:num>
  <w:num w:numId="19" w16cid:durableId="536625683">
    <w:abstractNumId w:val="20"/>
  </w:num>
  <w:num w:numId="20" w16cid:durableId="201209657">
    <w:abstractNumId w:val="21"/>
  </w:num>
  <w:num w:numId="21" w16cid:durableId="1034499872">
    <w:abstractNumId w:val="15"/>
  </w:num>
  <w:num w:numId="22" w16cid:durableId="85349069">
    <w:abstractNumId w:val="41"/>
  </w:num>
  <w:num w:numId="23" w16cid:durableId="1387490783">
    <w:abstractNumId w:val="6"/>
  </w:num>
  <w:num w:numId="24" w16cid:durableId="1224755229">
    <w:abstractNumId w:val="14"/>
  </w:num>
  <w:num w:numId="25" w16cid:durableId="1202664837">
    <w:abstractNumId w:val="2"/>
  </w:num>
  <w:num w:numId="26" w16cid:durableId="2046639544">
    <w:abstractNumId w:val="16"/>
  </w:num>
  <w:num w:numId="27" w16cid:durableId="5644338">
    <w:abstractNumId w:val="11"/>
  </w:num>
  <w:num w:numId="28" w16cid:durableId="1444610707">
    <w:abstractNumId w:val="39"/>
  </w:num>
  <w:num w:numId="29" w16cid:durableId="1789664056">
    <w:abstractNumId w:val="1"/>
  </w:num>
  <w:num w:numId="30" w16cid:durableId="1787964906">
    <w:abstractNumId w:val="38"/>
  </w:num>
  <w:num w:numId="31" w16cid:durableId="395016049">
    <w:abstractNumId w:val="0"/>
  </w:num>
  <w:num w:numId="32" w16cid:durableId="14578987">
    <w:abstractNumId w:val="5"/>
  </w:num>
  <w:num w:numId="33" w16cid:durableId="900945181">
    <w:abstractNumId w:val="42"/>
  </w:num>
  <w:num w:numId="34" w16cid:durableId="267588158">
    <w:abstractNumId w:val="8"/>
  </w:num>
  <w:num w:numId="35" w16cid:durableId="285041315">
    <w:abstractNumId w:val="10"/>
  </w:num>
  <w:num w:numId="36" w16cid:durableId="1191727733">
    <w:abstractNumId w:val="27"/>
  </w:num>
  <w:num w:numId="37" w16cid:durableId="226573574">
    <w:abstractNumId w:val="33"/>
  </w:num>
  <w:num w:numId="38" w16cid:durableId="1620605833">
    <w:abstractNumId w:val="17"/>
  </w:num>
  <w:num w:numId="39" w16cid:durableId="341443375">
    <w:abstractNumId w:val="7"/>
  </w:num>
  <w:num w:numId="40" w16cid:durableId="1547595980">
    <w:abstractNumId w:val="36"/>
  </w:num>
  <w:num w:numId="41" w16cid:durableId="1248921919">
    <w:abstractNumId w:val="9"/>
  </w:num>
  <w:num w:numId="42" w16cid:durableId="1528445156">
    <w:abstractNumId w:val="3"/>
  </w:num>
  <w:num w:numId="43" w16cid:durableId="1134909626">
    <w:abstractNumId w:val="37"/>
  </w:num>
  <w:num w:numId="44" w16cid:durableId="69418682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A4"/>
    <w:rsid w:val="00021305"/>
    <w:rsid w:val="00046314"/>
    <w:rsid w:val="000510AB"/>
    <w:rsid w:val="0007330F"/>
    <w:rsid w:val="00087D8F"/>
    <w:rsid w:val="001063F6"/>
    <w:rsid w:val="00135DCF"/>
    <w:rsid w:val="0013768E"/>
    <w:rsid w:val="001603E8"/>
    <w:rsid w:val="001766A7"/>
    <w:rsid w:val="001F78D9"/>
    <w:rsid w:val="002231D2"/>
    <w:rsid w:val="002B17BC"/>
    <w:rsid w:val="00300DFF"/>
    <w:rsid w:val="003654CD"/>
    <w:rsid w:val="00386B55"/>
    <w:rsid w:val="003B0D3F"/>
    <w:rsid w:val="003D5712"/>
    <w:rsid w:val="003E6E6E"/>
    <w:rsid w:val="00402E99"/>
    <w:rsid w:val="00410510"/>
    <w:rsid w:val="00443B72"/>
    <w:rsid w:val="00467ADF"/>
    <w:rsid w:val="00486E80"/>
    <w:rsid w:val="004904C0"/>
    <w:rsid w:val="0049230F"/>
    <w:rsid w:val="004E7475"/>
    <w:rsid w:val="00537818"/>
    <w:rsid w:val="005653EA"/>
    <w:rsid w:val="005C09DC"/>
    <w:rsid w:val="005C2075"/>
    <w:rsid w:val="00615E28"/>
    <w:rsid w:val="00633B08"/>
    <w:rsid w:val="00643FC9"/>
    <w:rsid w:val="00645BAE"/>
    <w:rsid w:val="00684212"/>
    <w:rsid w:val="006F0F83"/>
    <w:rsid w:val="007169B5"/>
    <w:rsid w:val="007427A4"/>
    <w:rsid w:val="00764907"/>
    <w:rsid w:val="00771DE9"/>
    <w:rsid w:val="00783149"/>
    <w:rsid w:val="007F55ED"/>
    <w:rsid w:val="00827E69"/>
    <w:rsid w:val="00860395"/>
    <w:rsid w:val="008B0F4F"/>
    <w:rsid w:val="008B1E27"/>
    <w:rsid w:val="008E2E71"/>
    <w:rsid w:val="008F20C8"/>
    <w:rsid w:val="00903689"/>
    <w:rsid w:val="009353F8"/>
    <w:rsid w:val="009862D4"/>
    <w:rsid w:val="0099382F"/>
    <w:rsid w:val="00AB2D06"/>
    <w:rsid w:val="00AB3818"/>
    <w:rsid w:val="00AC6CDA"/>
    <w:rsid w:val="00B12AA4"/>
    <w:rsid w:val="00B41D94"/>
    <w:rsid w:val="00B46A39"/>
    <w:rsid w:val="00B5528A"/>
    <w:rsid w:val="00BD2AA9"/>
    <w:rsid w:val="00C00F7C"/>
    <w:rsid w:val="00C047AB"/>
    <w:rsid w:val="00C14AE4"/>
    <w:rsid w:val="00C51CF1"/>
    <w:rsid w:val="00C81A3A"/>
    <w:rsid w:val="00CB5C26"/>
    <w:rsid w:val="00CC28D1"/>
    <w:rsid w:val="00D716F5"/>
    <w:rsid w:val="00DF1C43"/>
    <w:rsid w:val="00E173F7"/>
    <w:rsid w:val="00F10366"/>
    <w:rsid w:val="00F60840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C2589"/>
  <w14:defaultImageDpi w14:val="300"/>
  <w15:chartTrackingRefBased/>
  <w15:docId w15:val="{DB0A4346-6DA2-B140-8910-973C5EC8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BC"/>
    <w:rPr>
      <w:rFonts w:ascii="Calibri" w:eastAsia="Times New Roman" w:hAnsi="Calibri"/>
      <w:sz w:val="22"/>
    </w:rPr>
  </w:style>
  <w:style w:type="paragraph" w:styleId="Heading1">
    <w:name w:val="heading 1"/>
    <w:aliases w:val="FG Subheadings"/>
    <w:basedOn w:val="Normal"/>
    <w:next w:val="Normal"/>
    <w:link w:val="Heading1Char"/>
    <w:autoRedefine/>
    <w:uiPriority w:val="9"/>
    <w:qFormat/>
    <w:rsid w:val="0013768E"/>
    <w:pPr>
      <w:keepNext/>
      <w:spacing w:before="240" w:after="60"/>
      <w:outlineLvl w:val="0"/>
    </w:pPr>
    <w:rPr>
      <w:rFonts w:eastAsia="MS Gothic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2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17BC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rsid w:val="002B17BC"/>
    <w:rPr>
      <w:rFonts w:ascii="Calibri" w:eastAsia="Times New Roman" w:hAnsi="Calibri"/>
      <w:sz w:val="18"/>
    </w:rPr>
  </w:style>
  <w:style w:type="character" w:styleId="PageNumber">
    <w:name w:val="page number"/>
    <w:uiPriority w:val="99"/>
    <w:semiHidden/>
    <w:unhideWhenUsed/>
    <w:rsid w:val="00300DFF"/>
  </w:style>
  <w:style w:type="paragraph" w:customStyle="1" w:styleId="FG-TOPHEADING">
    <w:name w:val="FG-TOP HEADING"/>
    <w:basedOn w:val="Normal"/>
    <w:autoRedefine/>
    <w:qFormat/>
    <w:rsid w:val="00B5528A"/>
    <w:pPr>
      <w:spacing w:before="120" w:after="240" w:line="260" w:lineRule="exact"/>
    </w:pPr>
    <w:rPr>
      <w:b/>
      <w:bCs/>
      <w:i/>
      <w:iCs/>
      <w:spacing w:val="4"/>
      <w:sz w:val="28"/>
      <w:szCs w:val="28"/>
    </w:rPr>
  </w:style>
  <w:style w:type="paragraph" w:customStyle="1" w:styleId="FG-BODY">
    <w:name w:val="FG-BODY"/>
    <w:basedOn w:val="Normal"/>
    <w:autoRedefine/>
    <w:qFormat/>
    <w:rsid w:val="0013768E"/>
    <w:pPr>
      <w:spacing w:before="240" w:after="240" w:line="260" w:lineRule="exact"/>
    </w:pPr>
  </w:style>
  <w:style w:type="character" w:customStyle="1" w:styleId="Heading1Char">
    <w:name w:val="Heading 1 Char"/>
    <w:aliases w:val="FG Subheadings Char"/>
    <w:link w:val="Heading1"/>
    <w:uiPriority w:val="9"/>
    <w:rsid w:val="0013768E"/>
    <w:rPr>
      <w:rFonts w:ascii="Calibri" w:eastAsia="MS Gothic" w:hAnsi="Calibri" w:cs="Times New Roman"/>
      <w:b/>
      <w:bCs/>
      <w:kern w:val="32"/>
      <w:sz w:val="24"/>
      <w:szCs w:val="24"/>
    </w:rPr>
  </w:style>
  <w:style w:type="paragraph" w:customStyle="1" w:styleId="MediumGrid21">
    <w:name w:val="Medium Grid 21"/>
    <w:uiPriority w:val="1"/>
    <w:rsid w:val="0013768E"/>
    <w:rPr>
      <w:rFonts w:ascii="Calibri" w:eastAsia="Times New Roman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087D8F"/>
    <w:pPr>
      <w:tabs>
        <w:tab w:val="center" w:pos="4320"/>
        <w:tab w:val="right" w:pos="8640"/>
      </w:tabs>
    </w:pPr>
  </w:style>
  <w:style w:type="paragraph" w:customStyle="1" w:styleId="FGSubhead">
    <w:name w:val="FG_Subhead"/>
    <w:basedOn w:val="Heading1"/>
    <w:link w:val="FGSubheadChar"/>
    <w:autoRedefine/>
    <w:qFormat/>
    <w:rsid w:val="00B41D94"/>
  </w:style>
  <w:style w:type="character" w:customStyle="1" w:styleId="FGSubheadChar">
    <w:name w:val="FG_Subhead Char"/>
    <w:basedOn w:val="Heading1Char"/>
    <w:link w:val="FGSubhead"/>
    <w:rsid w:val="00B41D94"/>
    <w:rPr>
      <w:rFonts w:ascii="Calibri" w:eastAsia="MS Gothic" w:hAnsi="Calibri" w:cs="Times New Roman"/>
      <w:b/>
      <w:bCs/>
      <w:kern w:val="32"/>
      <w:sz w:val="24"/>
      <w:szCs w:val="24"/>
    </w:rPr>
  </w:style>
  <w:style w:type="character" w:customStyle="1" w:styleId="HeaderChar">
    <w:name w:val="Header Char"/>
    <w:link w:val="Header"/>
    <w:uiPriority w:val="99"/>
    <w:rsid w:val="00087D8F"/>
    <w:rPr>
      <w:rFonts w:ascii="Calibri" w:eastAsia="Times New Roman" w:hAnsi="Calibri"/>
      <w:sz w:val="22"/>
    </w:rPr>
  </w:style>
  <w:style w:type="paragraph" w:customStyle="1" w:styleId="FGbulleted">
    <w:name w:val="FG_bulleted"/>
    <w:basedOn w:val="Normal"/>
    <w:autoRedefine/>
    <w:qFormat/>
    <w:rsid w:val="00615E28"/>
    <w:pPr>
      <w:numPr>
        <w:numId w:val="3"/>
      </w:numPr>
      <w:tabs>
        <w:tab w:val="clear" w:pos="1800"/>
        <w:tab w:val="left" w:pos="720"/>
      </w:tabs>
      <w:spacing w:line="260" w:lineRule="exact"/>
      <w:ind w:left="720"/>
    </w:pPr>
    <w:rPr>
      <w:szCs w:val="22"/>
    </w:rPr>
  </w:style>
  <w:style w:type="character" w:styleId="Strong">
    <w:name w:val="Strong"/>
    <w:uiPriority w:val="22"/>
    <w:qFormat/>
    <w:rsid w:val="00615E28"/>
    <w:rPr>
      <w:b/>
      <w:bCs/>
    </w:rPr>
  </w:style>
  <w:style w:type="paragraph" w:styleId="ListParagraph">
    <w:name w:val="List Paragraph"/>
    <w:basedOn w:val="Normal"/>
    <w:uiPriority w:val="34"/>
    <w:qFormat/>
    <w:rsid w:val="00764907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4907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9862D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9862D4"/>
    <w:pPr>
      <w:ind w:left="360"/>
    </w:pPr>
    <w:rPr>
      <w:rFonts w:ascii="Arial" w:hAnsi="Arial" w:cs="Arial"/>
      <w:color w:val="00000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qFormat/>
    <w:rsid w:val="00C00F7C"/>
    <w:pPr>
      <w:jc w:val="center"/>
    </w:pPr>
    <w:rPr>
      <w:rFonts w:ascii="Arial Rounded MT Bold" w:eastAsia="Times" w:hAnsi="Arial Rounded MT Bold"/>
      <w:sz w:val="28"/>
    </w:rPr>
  </w:style>
  <w:style w:type="character" w:customStyle="1" w:styleId="TitleChar">
    <w:name w:val="Title Char"/>
    <w:link w:val="Title"/>
    <w:rsid w:val="00C00F7C"/>
    <w:rPr>
      <w:rFonts w:ascii="Arial Rounded MT Bold" w:eastAsia="Times" w:hAnsi="Arial Rounded MT Bold"/>
      <w:sz w:val="28"/>
    </w:rPr>
  </w:style>
  <w:style w:type="paragraph" w:styleId="NormalWeb">
    <w:name w:val="Normal (Web)"/>
    <w:basedOn w:val="Normal"/>
    <w:rsid w:val="00C047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C9738F489BE40A21201359145AEF7" ma:contentTypeVersion="16" ma:contentTypeDescription="Create a new document." ma:contentTypeScope="" ma:versionID="8de4220112e6ff1a643ae7c122d25abe">
  <xsd:schema xmlns:xsd="http://www.w3.org/2001/XMLSchema" xmlns:xs="http://www.w3.org/2001/XMLSchema" xmlns:p="http://schemas.microsoft.com/office/2006/metadata/properties" xmlns:ns2="6e5ecb04-16dd-445f-88b1-5e0145fd2ede" xmlns:ns3="da7ada5f-868c-4852-a361-edd4524ec662" targetNamespace="http://schemas.microsoft.com/office/2006/metadata/properties" ma:root="true" ma:fieldsID="f9b29c86b920c638f3f5af1b80bb6475" ns2:_="" ns3:_="">
    <xsd:import namespace="6e5ecb04-16dd-445f-88b1-5e0145fd2ede"/>
    <xsd:import namespace="da7ada5f-868c-4852-a361-edd4524ec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ecb04-16dd-445f-88b1-5e0145fd2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23a72a7-729d-435d-b3cf-793a27f4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da5f-868c-4852-a361-edd4524ec6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7c74e8-20a8-48e7-b2d4-33eb74a39151}" ma:internalName="TaxCatchAll" ma:showField="CatchAllData" ma:web="da7ada5f-868c-4852-a361-edd4524ec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ecb04-16dd-445f-88b1-5e0145fd2ede">
      <Terms xmlns="http://schemas.microsoft.com/office/infopath/2007/PartnerControls"/>
    </lcf76f155ced4ddcb4097134ff3c332f>
    <TaxCatchAll xmlns="da7ada5f-868c-4852-a361-edd4524ec662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8444861-B1F5-4C5F-A30A-DA9071D1F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F06D3-2804-4C34-9B8B-901EC0A8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ecb04-16dd-445f-88b1-5e0145fd2ede"/>
    <ds:schemaRef ds:uri="da7ada5f-868c-4852-a361-edd4524ec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E902E-365E-4C17-962B-9719112DAA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0C72B-B57B-4A30-8F6A-48D4968829D1}">
  <ds:schemaRefs>
    <ds:schemaRef ds:uri="http://schemas.microsoft.com/office/2006/metadata/properties"/>
    <ds:schemaRef ds:uri="http://schemas.microsoft.com/office/infopath/2007/PartnerControls"/>
    <ds:schemaRef ds:uri="6e5ecb04-16dd-445f-88b1-5e0145fd2ede"/>
    <ds:schemaRef ds:uri="da7ada5f-868c-4852-a361-edd4524ec662"/>
  </ds:schemaRefs>
</ds:datastoreItem>
</file>

<file path=customXml/itemProps5.xml><?xml version="1.0" encoding="utf-8"?>
<ds:datastoreItem xmlns:ds="http://schemas.openxmlformats.org/officeDocument/2006/customXml" ds:itemID="{9DCC3689-3BCD-4F82-840E-E91FC096B13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2567</Characters>
  <Application>Microsoft Office Word</Application>
  <DocSecurity>0</DocSecurity>
  <Lines>125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Everyone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space</dc:creator>
  <cp:keywords/>
  <cp:lastModifiedBy>Liza Dizon</cp:lastModifiedBy>
  <cp:revision>4</cp:revision>
  <cp:lastPrinted>2014-03-20T19:13:00Z</cp:lastPrinted>
  <dcterms:created xsi:type="dcterms:W3CDTF">2025-12-07T21:45:00Z</dcterms:created>
  <dcterms:modified xsi:type="dcterms:W3CDTF">2026-04-15T21:14:00Z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Carly Butcher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creative space</vt:lpwstr>
  </property>
  <property fmtid="{D5CDD505-2E9C-101B-9397-08002B2CF9AE}" pid="5" name="ContentTypeId">
    <vt:lpwstr>0x010100580C9738F489BE40A21201359145AEF7</vt:lpwstr>
  </property>
  <property fmtid="{D5CDD505-2E9C-101B-9397-08002B2CF9AE}" pid="6" name="GrammarlyDocumentId">
    <vt:lpwstr>a24ca457-765c-4caf-835b-68a1b823c59b</vt:lpwstr>
  </property>
  <property fmtid="{D5CDD505-2E9C-101B-9397-08002B2CF9AE}" pid="7" name="MediaServiceImageTags">
    <vt:lpwstr/>
  </property>
</Properties>
</file>